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B9F" w:rsidRPr="006C2C68" w:rsidRDefault="00337062" w:rsidP="00C2408C">
      <w:pPr>
        <w:ind w:right="-1"/>
        <w:jc w:val="both"/>
        <w:rPr>
          <w:i/>
          <w:sz w:val="28"/>
          <w:szCs w:val="28"/>
          <w:lang w:val="uk-UA"/>
        </w:rPr>
      </w:pPr>
      <w:r w:rsidRPr="00C2408C">
        <w:rPr>
          <w:b/>
          <w:sz w:val="28"/>
          <w:szCs w:val="28"/>
          <w:lang w:val="uk-UA"/>
        </w:rPr>
        <w:t>І.В.Суши</w:t>
      </w:r>
      <w:r w:rsidR="00C2408C" w:rsidRPr="00C2408C">
        <w:rPr>
          <w:b/>
          <w:sz w:val="28"/>
          <w:szCs w:val="28"/>
          <w:lang w:val="uk-UA"/>
        </w:rPr>
        <w:t>к</w:t>
      </w:r>
      <w:r w:rsidR="006C2C68" w:rsidRPr="006C2C68">
        <w:rPr>
          <w:sz w:val="28"/>
          <w:szCs w:val="28"/>
          <w:lang w:val="uk-UA"/>
        </w:rPr>
        <w:t xml:space="preserve">, к. </w:t>
      </w:r>
      <w:proofErr w:type="spellStart"/>
      <w:r w:rsidR="006C2C68" w:rsidRPr="006C2C68">
        <w:rPr>
          <w:sz w:val="28"/>
          <w:szCs w:val="28"/>
          <w:lang w:val="uk-UA"/>
        </w:rPr>
        <w:t>іст</w:t>
      </w:r>
      <w:proofErr w:type="spellEnd"/>
      <w:r w:rsidR="006C2C68" w:rsidRPr="006C2C68">
        <w:rPr>
          <w:sz w:val="28"/>
          <w:szCs w:val="28"/>
          <w:lang w:val="uk-UA"/>
        </w:rPr>
        <w:t>. н</w:t>
      </w:r>
    </w:p>
    <w:p w:rsidR="006C2C68" w:rsidRPr="006C2C68" w:rsidRDefault="006C2C68" w:rsidP="00B276DC">
      <w:pPr>
        <w:ind w:right="-1"/>
        <w:rPr>
          <w:sz w:val="28"/>
          <w:szCs w:val="28"/>
          <w:lang w:val="uk-UA"/>
        </w:rPr>
      </w:pPr>
    </w:p>
    <w:p w:rsidR="006C2C68" w:rsidRPr="006C2C68" w:rsidRDefault="006C2C68" w:rsidP="00B276DC">
      <w:pPr>
        <w:ind w:right="-1"/>
        <w:rPr>
          <w:sz w:val="28"/>
          <w:szCs w:val="28"/>
          <w:lang w:val="uk-UA"/>
        </w:rPr>
      </w:pPr>
    </w:p>
    <w:p w:rsidR="006C2C68" w:rsidRDefault="00576A7E" w:rsidP="006C2C68">
      <w:pPr>
        <w:ind w:right="-1"/>
        <w:jc w:val="center"/>
        <w:rPr>
          <w:b/>
          <w:sz w:val="32"/>
          <w:szCs w:val="32"/>
          <w:lang w:val="uk-UA"/>
        </w:rPr>
      </w:pPr>
      <w:r>
        <w:rPr>
          <w:b/>
          <w:sz w:val="32"/>
          <w:szCs w:val="32"/>
          <w:lang w:val="uk-UA"/>
        </w:rPr>
        <w:t>І</w:t>
      </w:r>
      <w:r w:rsidR="006C2C68">
        <w:rPr>
          <w:b/>
          <w:sz w:val="32"/>
          <w:szCs w:val="32"/>
          <w:lang w:val="uk-UA"/>
        </w:rPr>
        <w:t>СТОРИЧНА РЕТРОСПЕКТИВА СТАНОВЛЕННЯ СИСТЕМИ СОЦІАЛЬНОГО ЗАБЕЗПЕЧЕННЯ ПОВОЄННОЇ ВОЛИНІ</w:t>
      </w:r>
    </w:p>
    <w:p w:rsidR="006C2C68" w:rsidRDefault="006C2C68" w:rsidP="00B276DC">
      <w:pPr>
        <w:ind w:firstLine="709"/>
        <w:jc w:val="both"/>
        <w:rPr>
          <w:sz w:val="28"/>
          <w:szCs w:val="28"/>
          <w:lang w:val="uk-UA"/>
        </w:rPr>
      </w:pPr>
    </w:p>
    <w:p w:rsidR="004067DA" w:rsidRPr="001D15CB" w:rsidRDefault="00166947" w:rsidP="00B276DC">
      <w:pPr>
        <w:ind w:firstLine="709"/>
        <w:jc w:val="both"/>
        <w:rPr>
          <w:sz w:val="28"/>
          <w:szCs w:val="28"/>
          <w:lang w:val="uk-UA"/>
        </w:rPr>
      </w:pPr>
      <w:r w:rsidRPr="002D270F">
        <w:rPr>
          <w:sz w:val="28"/>
          <w:szCs w:val="28"/>
          <w:lang w:val="uk-UA"/>
        </w:rPr>
        <w:t>Пройдена людством межа XX-XXI тисячоліть активіз</w:t>
      </w:r>
      <w:r w:rsidR="00F43B95">
        <w:rPr>
          <w:sz w:val="28"/>
          <w:szCs w:val="28"/>
          <w:lang w:val="uk-UA"/>
        </w:rPr>
        <w:t>увала</w:t>
      </w:r>
      <w:r w:rsidRPr="002D270F">
        <w:rPr>
          <w:sz w:val="28"/>
          <w:szCs w:val="28"/>
          <w:lang w:val="uk-UA"/>
        </w:rPr>
        <w:t xml:space="preserve"> соціально-історичн</w:t>
      </w:r>
      <w:r w:rsidR="00F43B95">
        <w:rPr>
          <w:sz w:val="28"/>
          <w:szCs w:val="28"/>
          <w:lang w:val="uk-UA"/>
        </w:rPr>
        <w:t>і</w:t>
      </w:r>
      <w:r w:rsidRPr="002D270F">
        <w:rPr>
          <w:sz w:val="28"/>
          <w:szCs w:val="28"/>
          <w:lang w:val="uk-UA"/>
        </w:rPr>
        <w:t xml:space="preserve"> досліджен</w:t>
      </w:r>
      <w:r w:rsidR="00F43B95">
        <w:rPr>
          <w:sz w:val="28"/>
          <w:szCs w:val="28"/>
          <w:lang w:val="uk-UA"/>
        </w:rPr>
        <w:t>ня</w:t>
      </w:r>
      <w:r w:rsidRPr="002D270F">
        <w:rPr>
          <w:sz w:val="28"/>
          <w:szCs w:val="28"/>
          <w:lang w:val="uk-UA"/>
        </w:rPr>
        <w:t>, зокрема соціальн</w:t>
      </w:r>
      <w:r w:rsidR="00F43B95">
        <w:rPr>
          <w:sz w:val="28"/>
          <w:szCs w:val="28"/>
          <w:lang w:val="uk-UA"/>
        </w:rPr>
        <w:t>у</w:t>
      </w:r>
      <w:r w:rsidRPr="002D270F">
        <w:rPr>
          <w:sz w:val="28"/>
          <w:szCs w:val="28"/>
          <w:lang w:val="uk-UA"/>
        </w:rPr>
        <w:t xml:space="preserve"> складов</w:t>
      </w:r>
      <w:r w:rsidR="00F43B95">
        <w:rPr>
          <w:sz w:val="28"/>
          <w:szCs w:val="28"/>
          <w:lang w:val="uk-UA"/>
        </w:rPr>
        <w:t>у</w:t>
      </w:r>
      <w:r w:rsidRPr="002D270F">
        <w:rPr>
          <w:sz w:val="28"/>
          <w:szCs w:val="28"/>
          <w:lang w:val="uk-UA"/>
        </w:rPr>
        <w:t xml:space="preserve"> </w:t>
      </w:r>
      <w:r w:rsidR="00F43B95">
        <w:rPr>
          <w:sz w:val="28"/>
          <w:szCs w:val="28"/>
          <w:lang w:val="uk-UA"/>
        </w:rPr>
        <w:t xml:space="preserve">історії </w:t>
      </w:r>
      <w:r w:rsidRPr="002D270F">
        <w:rPr>
          <w:sz w:val="28"/>
          <w:szCs w:val="28"/>
          <w:lang w:val="uk-UA"/>
        </w:rPr>
        <w:t>повсякденності суспільства. Соціально-історична проблематика останніх років сталінізму для фахівців повоєнної історії є новою і знаходиться на початковому етапі свого розвитку.</w:t>
      </w:r>
      <w:r>
        <w:rPr>
          <w:sz w:val="28"/>
          <w:szCs w:val="28"/>
          <w:lang w:val="uk-UA"/>
        </w:rPr>
        <w:t xml:space="preserve"> </w:t>
      </w:r>
      <w:r w:rsidR="00120408" w:rsidRPr="001D15CB">
        <w:rPr>
          <w:sz w:val="28"/>
          <w:szCs w:val="28"/>
          <w:lang w:val="uk-UA"/>
        </w:rPr>
        <w:t xml:space="preserve">Особливої </w:t>
      </w:r>
      <w:r w:rsidR="00B87947">
        <w:rPr>
          <w:sz w:val="28"/>
          <w:szCs w:val="28"/>
          <w:lang w:val="uk-UA"/>
        </w:rPr>
        <w:t>уваги з боку науковців</w:t>
      </w:r>
      <w:r w:rsidR="00120408" w:rsidRPr="001D15CB">
        <w:rPr>
          <w:sz w:val="28"/>
          <w:szCs w:val="28"/>
          <w:lang w:val="uk-UA"/>
        </w:rPr>
        <w:t xml:space="preserve"> потребують дослідження </w:t>
      </w:r>
      <w:r w:rsidR="00834247" w:rsidRPr="001D15CB">
        <w:rPr>
          <w:sz w:val="28"/>
          <w:szCs w:val="28"/>
          <w:lang w:val="uk-UA"/>
        </w:rPr>
        <w:t xml:space="preserve">впливу війни на соціальну диференціацію суспільства, </w:t>
      </w:r>
      <w:r w:rsidR="004067DA" w:rsidRPr="001D15CB">
        <w:rPr>
          <w:sz w:val="28"/>
          <w:szCs w:val="28"/>
          <w:lang w:val="uk-UA"/>
        </w:rPr>
        <w:t xml:space="preserve">вивчення </w:t>
      </w:r>
      <w:r w:rsidR="00120408" w:rsidRPr="001D15CB">
        <w:rPr>
          <w:sz w:val="28"/>
          <w:szCs w:val="28"/>
          <w:lang w:val="uk-UA"/>
        </w:rPr>
        <w:t>соціальних груп</w:t>
      </w:r>
      <w:r w:rsidR="00834247" w:rsidRPr="001D15CB">
        <w:rPr>
          <w:sz w:val="28"/>
          <w:szCs w:val="28"/>
          <w:lang w:val="uk-UA"/>
        </w:rPr>
        <w:t>, поява яких у радянському суспільстві пов’язана з війною і є її безпосереднім наслідком.</w:t>
      </w:r>
      <w:r w:rsidR="004067DA" w:rsidRPr="001D15CB">
        <w:rPr>
          <w:sz w:val="28"/>
          <w:szCs w:val="28"/>
          <w:lang w:val="uk-UA"/>
        </w:rPr>
        <w:t xml:space="preserve"> Інваліди та ветерани війни, діти-сироти, багатодітні матері</w:t>
      </w:r>
      <w:r w:rsidR="004C065E" w:rsidRPr="001D15CB">
        <w:rPr>
          <w:sz w:val="28"/>
          <w:szCs w:val="28"/>
          <w:lang w:val="uk-UA"/>
        </w:rPr>
        <w:t xml:space="preserve">, пенсіонери, радянські військовополонені та ще багато категорій людей, народжених війною, яких радянська ідеологія ділила на соціально прийнятних та </w:t>
      </w:r>
      <w:r w:rsidRPr="001D15CB">
        <w:rPr>
          <w:sz w:val="28"/>
          <w:szCs w:val="28"/>
          <w:lang w:val="uk-UA"/>
        </w:rPr>
        <w:t>підозрілих (люди, що проживали на окупованій території, остарбайтери, військовополонені, репатрійовані тощо).</w:t>
      </w:r>
    </w:p>
    <w:p w:rsidR="00985DA7" w:rsidRDefault="00C03178" w:rsidP="00B276DC">
      <w:pPr>
        <w:ind w:firstLine="709"/>
        <w:jc w:val="both"/>
        <w:rPr>
          <w:sz w:val="28"/>
          <w:szCs w:val="28"/>
          <w:lang w:val="uk-UA"/>
        </w:rPr>
      </w:pPr>
      <w:r w:rsidRPr="001D15CB">
        <w:rPr>
          <w:sz w:val="28"/>
          <w:szCs w:val="28"/>
          <w:lang w:val="uk-UA"/>
        </w:rPr>
        <w:t>Попри новизну соціальної історії</w:t>
      </w:r>
      <w:r w:rsidR="00195E96">
        <w:rPr>
          <w:sz w:val="28"/>
          <w:szCs w:val="28"/>
          <w:lang w:val="uk-UA"/>
        </w:rPr>
        <w:t xml:space="preserve">, </w:t>
      </w:r>
      <w:r w:rsidRPr="001D15CB">
        <w:rPr>
          <w:sz w:val="28"/>
          <w:szCs w:val="28"/>
          <w:lang w:val="uk-UA"/>
        </w:rPr>
        <w:t xml:space="preserve">як напряму історичних досліджень та </w:t>
      </w:r>
      <w:r w:rsidR="00C03AF9">
        <w:rPr>
          <w:sz w:val="28"/>
          <w:szCs w:val="28"/>
          <w:lang w:val="uk-UA"/>
        </w:rPr>
        <w:t>недостатність</w:t>
      </w:r>
      <w:r w:rsidRPr="001D15CB">
        <w:rPr>
          <w:sz w:val="28"/>
          <w:szCs w:val="28"/>
          <w:lang w:val="uk-UA"/>
        </w:rPr>
        <w:t xml:space="preserve"> фахових видань з означеної тематики, </w:t>
      </w:r>
      <w:r w:rsidR="00A86C18">
        <w:rPr>
          <w:sz w:val="28"/>
          <w:szCs w:val="28"/>
          <w:lang w:val="uk-UA"/>
        </w:rPr>
        <w:t xml:space="preserve">актуальними </w:t>
      </w:r>
      <w:r w:rsidRPr="001D15CB">
        <w:rPr>
          <w:sz w:val="28"/>
          <w:szCs w:val="28"/>
          <w:lang w:val="uk-UA"/>
        </w:rPr>
        <w:t>залишаються матеріальні</w:t>
      </w:r>
      <w:r w:rsidR="00A74C22">
        <w:rPr>
          <w:sz w:val="28"/>
          <w:szCs w:val="28"/>
          <w:lang w:val="uk-UA"/>
        </w:rPr>
        <w:t xml:space="preserve">, </w:t>
      </w:r>
      <w:r w:rsidR="00A86C18">
        <w:rPr>
          <w:sz w:val="28"/>
          <w:szCs w:val="28"/>
          <w:lang w:val="uk-UA"/>
        </w:rPr>
        <w:t>і, особливо,</w:t>
      </w:r>
      <w:r w:rsidRPr="001D15CB">
        <w:rPr>
          <w:sz w:val="28"/>
          <w:szCs w:val="28"/>
          <w:lang w:val="uk-UA"/>
        </w:rPr>
        <w:t xml:space="preserve"> духовні (ментальні) проблеми повоєнного повсякдення. Як зазначає </w:t>
      </w:r>
      <w:r w:rsidR="00954491" w:rsidRPr="001D15CB">
        <w:rPr>
          <w:sz w:val="28"/>
          <w:szCs w:val="28"/>
          <w:lang w:val="uk-UA"/>
        </w:rPr>
        <w:t xml:space="preserve">науковець </w:t>
      </w:r>
      <w:r w:rsidRPr="001D15CB">
        <w:rPr>
          <w:sz w:val="28"/>
          <w:szCs w:val="28"/>
          <w:lang w:val="uk-UA"/>
        </w:rPr>
        <w:t>Н</w:t>
      </w:r>
      <w:r w:rsidR="00954491" w:rsidRPr="001D15CB">
        <w:rPr>
          <w:sz w:val="28"/>
          <w:szCs w:val="28"/>
          <w:lang w:val="uk-UA"/>
        </w:rPr>
        <w:t xml:space="preserve">аталія </w:t>
      </w:r>
      <w:proofErr w:type="spellStart"/>
      <w:r w:rsidRPr="001D15CB">
        <w:rPr>
          <w:sz w:val="28"/>
          <w:szCs w:val="28"/>
          <w:lang w:val="uk-UA"/>
        </w:rPr>
        <w:t>Лаас</w:t>
      </w:r>
      <w:proofErr w:type="spellEnd"/>
      <w:r w:rsidRPr="001D15CB">
        <w:rPr>
          <w:sz w:val="28"/>
          <w:szCs w:val="28"/>
          <w:lang w:val="uk-UA"/>
        </w:rPr>
        <w:t>, фокус дослідження слід перенести на такі соціально-психологічні речі, як практики виживання людей в</w:t>
      </w:r>
      <w:r w:rsidR="00195E96">
        <w:rPr>
          <w:sz w:val="28"/>
          <w:szCs w:val="28"/>
          <w:lang w:val="uk-UA"/>
        </w:rPr>
        <w:t xml:space="preserve"> екстремальних умовах існування, адаптацію до нової мирної, о</w:t>
      </w:r>
      <w:r w:rsidR="00985DA7">
        <w:rPr>
          <w:sz w:val="28"/>
          <w:szCs w:val="28"/>
          <w:lang w:val="uk-UA"/>
        </w:rPr>
        <w:t>днак не менш складної дійсності різних категорій населення.</w:t>
      </w:r>
    </w:p>
    <w:p w:rsidR="00C03178" w:rsidRPr="001D15CB" w:rsidRDefault="00C03178" w:rsidP="001D15CB">
      <w:pPr>
        <w:ind w:firstLine="709"/>
        <w:jc w:val="both"/>
        <w:rPr>
          <w:sz w:val="28"/>
          <w:szCs w:val="28"/>
          <w:lang w:val="uk-UA"/>
        </w:rPr>
      </w:pPr>
      <w:r w:rsidRPr="001D15CB">
        <w:rPr>
          <w:sz w:val="28"/>
          <w:szCs w:val="28"/>
          <w:lang w:val="uk-UA"/>
        </w:rPr>
        <w:t xml:space="preserve">Колективна </w:t>
      </w:r>
      <w:r w:rsidR="00985DA7">
        <w:rPr>
          <w:sz w:val="28"/>
          <w:szCs w:val="28"/>
          <w:lang w:val="uk-UA"/>
        </w:rPr>
        <w:t>праця</w:t>
      </w:r>
      <w:r w:rsidRPr="001D15CB">
        <w:rPr>
          <w:sz w:val="28"/>
          <w:szCs w:val="28"/>
          <w:lang w:val="uk-UA"/>
        </w:rPr>
        <w:t xml:space="preserve"> за ред</w:t>
      </w:r>
      <w:r w:rsidR="00F200B7">
        <w:rPr>
          <w:sz w:val="28"/>
          <w:szCs w:val="28"/>
          <w:lang w:val="uk-UA"/>
        </w:rPr>
        <w:t>акцією</w:t>
      </w:r>
      <w:r w:rsidRPr="001D15CB">
        <w:rPr>
          <w:sz w:val="28"/>
          <w:szCs w:val="28"/>
          <w:lang w:val="uk-UA"/>
        </w:rPr>
        <w:t xml:space="preserve"> професора В.М.</w:t>
      </w:r>
      <w:r w:rsidR="00F200B7">
        <w:rPr>
          <w:sz w:val="28"/>
          <w:szCs w:val="28"/>
          <w:lang w:val="uk-UA"/>
        </w:rPr>
        <w:t xml:space="preserve"> </w:t>
      </w:r>
      <w:r w:rsidRPr="001D15CB">
        <w:rPr>
          <w:sz w:val="28"/>
          <w:szCs w:val="28"/>
          <w:lang w:val="uk-UA"/>
        </w:rPr>
        <w:t xml:space="preserve">Даниленка </w:t>
      </w:r>
      <w:r w:rsidR="00985DA7">
        <w:rPr>
          <w:sz w:val="28"/>
          <w:szCs w:val="28"/>
          <w:lang w:val="uk-UA"/>
        </w:rPr>
        <w:t>«</w:t>
      </w:r>
      <w:r w:rsidR="00985DA7" w:rsidRPr="00CB0864">
        <w:rPr>
          <w:sz w:val="28"/>
          <w:szCs w:val="28"/>
          <w:lang w:val="uk-UA"/>
        </w:rPr>
        <w:t>Україна: нариси соціальної історії (друга половина 1940-х – середина 1950-х рр.)</w:t>
      </w:r>
      <w:r w:rsidR="00985DA7">
        <w:rPr>
          <w:sz w:val="28"/>
          <w:szCs w:val="28"/>
          <w:lang w:val="uk-UA"/>
        </w:rPr>
        <w:t xml:space="preserve">», </w:t>
      </w:r>
      <w:r w:rsidRPr="001D15CB">
        <w:rPr>
          <w:sz w:val="28"/>
          <w:szCs w:val="28"/>
          <w:lang w:val="uk-UA"/>
        </w:rPr>
        <w:t>[</w:t>
      </w:r>
      <w:r w:rsidR="0025537C">
        <w:rPr>
          <w:sz w:val="28"/>
          <w:szCs w:val="28"/>
          <w:lang w:val="uk-UA"/>
        </w:rPr>
        <w:t>1</w:t>
      </w:r>
      <w:r w:rsidRPr="001D15CB">
        <w:rPr>
          <w:sz w:val="28"/>
          <w:szCs w:val="28"/>
          <w:lang w:val="uk-UA"/>
        </w:rPr>
        <w:t xml:space="preserve">], що вийшла </w:t>
      </w:r>
      <w:r w:rsidR="00F200B7">
        <w:rPr>
          <w:sz w:val="28"/>
          <w:szCs w:val="28"/>
          <w:lang w:val="uk-UA"/>
        </w:rPr>
        <w:t xml:space="preserve">друком у 2010 </w:t>
      </w:r>
      <w:r w:rsidRPr="001D15CB">
        <w:rPr>
          <w:sz w:val="28"/>
          <w:szCs w:val="28"/>
          <w:lang w:val="uk-UA"/>
        </w:rPr>
        <w:t>ро</w:t>
      </w:r>
      <w:r w:rsidR="00F200B7">
        <w:rPr>
          <w:sz w:val="28"/>
          <w:szCs w:val="28"/>
          <w:lang w:val="uk-UA"/>
        </w:rPr>
        <w:t>ці</w:t>
      </w:r>
      <w:r w:rsidRPr="001D15CB">
        <w:rPr>
          <w:sz w:val="28"/>
          <w:szCs w:val="28"/>
          <w:lang w:val="uk-UA"/>
        </w:rPr>
        <w:t xml:space="preserve">, </w:t>
      </w:r>
      <w:r w:rsidR="00DF6ED0">
        <w:rPr>
          <w:sz w:val="28"/>
          <w:szCs w:val="28"/>
          <w:lang w:val="uk-UA"/>
        </w:rPr>
        <w:t>висвітлює широке коло проблем соціальної історії України періоду пізнього сталінізму. Автори</w:t>
      </w:r>
      <w:r w:rsidR="00B20812">
        <w:rPr>
          <w:sz w:val="28"/>
          <w:szCs w:val="28"/>
          <w:lang w:val="uk-UA"/>
        </w:rPr>
        <w:t xml:space="preserve"> предметну увагу надають методологічному та історіографічному підґрунтю вивчення соціальн</w:t>
      </w:r>
      <w:r w:rsidR="00064704">
        <w:rPr>
          <w:sz w:val="28"/>
          <w:szCs w:val="28"/>
          <w:lang w:val="uk-UA"/>
        </w:rPr>
        <w:t xml:space="preserve">ої історії </w:t>
      </w:r>
      <w:r w:rsidR="0027581D">
        <w:rPr>
          <w:sz w:val="28"/>
          <w:szCs w:val="28"/>
          <w:lang w:val="uk-UA"/>
        </w:rPr>
        <w:t>України, п</w:t>
      </w:r>
      <w:r w:rsidR="00B20812" w:rsidRPr="001D15CB">
        <w:rPr>
          <w:sz w:val="28"/>
          <w:szCs w:val="28"/>
          <w:lang w:val="uk-UA"/>
        </w:rPr>
        <w:t>ідсумову</w:t>
      </w:r>
      <w:r w:rsidR="00B20812">
        <w:rPr>
          <w:sz w:val="28"/>
          <w:szCs w:val="28"/>
          <w:lang w:val="uk-UA"/>
        </w:rPr>
        <w:t>ють</w:t>
      </w:r>
      <w:r w:rsidR="00954491" w:rsidRPr="001D15CB">
        <w:rPr>
          <w:sz w:val="28"/>
          <w:szCs w:val="28"/>
          <w:lang w:val="uk-UA"/>
        </w:rPr>
        <w:t xml:space="preserve"> </w:t>
      </w:r>
      <w:r w:rsidRPr="001D15CB">
        <w:rPr>
          <w:sz w:val="28"/>
          <w:szCs w:val="28"/>
          <w:lang w:val="uk-UA"/>
        </w:rPr>
        <w:t>вже напрацьовану тематику та окрес</w:t>
      </w:r>
      <w:r w:rsidR="00B20812">
        <w:rPr>
          <w:sz w:val="28"/>
          <w:szCs w:val="28"/>
          <w:lang w:val="uk-UA"/>
        </w:rPr>
        <w:t>люють теми для подальших наукових розвідок</w:t>
      </w:r>
      <w:r w:rsidR="00064704">
        <w:rPr>
          <w:sz w:val="28"/>
          <w:szCs w:val="28"/>
          <w:lang w:val="uk-UA"/>
        </w:rPr>
        <w:t xml:space="preserve">, які </w:t>
      </w:r>
      <w:r w:rsidR="0027581D">
        <w:rPr>
          <w:sz w:val="28"/>
          <w:szCs w:val="28"/>
          <w:lang w:val="uk-UA"/>
        </w:rPr>
        <w:t>є</w:t>
      </w:r>
      <w:r w:rsidR="00064704">
        <w:rPr>
          <w:sz w:val="28"/>
          <w:szCs w:val="28"/>
          <w:lang w:val="uk-UA"/>
        </w:rPr>
        <w:t xml:space="preserve"> актуальними для істориків,</w:t>
      </w:r>
      <w:r w:rsidR="0027581D">
        <w:rPr>
          <w:sz w:val="28"/>
          <w:szCs w:val="28"/>
          <w:lang w:val="uk-UA"/>
        </w:rPr>
        <w:t xml:space="preserve"> </w:t>
      </w:r>
      <w:r w:rsidR="00064704">
        <w:rPr>
          <w:sz w:val="28"/>
          <w:szCs w:val="28"/>
          <w:lang w:val="uk-UA"/>
        </w:rPr>
        <w:t>економістів, соціологів, культурологів, релігієзнавців</w:t>
      </w:r>
      <w:r w:rsidR="00A74C22">
        <w:rPr>
          <w:sz w:val="28"/>
          <w:szCs w:val="28"/>
          <w:lang w:val="uk-UA"/>
        </w:rPr>
        <w:t xml:space="preserve"> </w:t>
      </w:r>
      <w:proofErr w:type="spellStart"/>
      <w:r w:rsidR="00A74C22">
        <w:rPr>
          <w:sz w:val="28"/>
          <w:szCs w:val="28"/>
          <w:lang w:val="uk-UA"/>
        </w:rPr>
        <w:t>макро-</w:t>
      </w:r>
      <w:proofErr w:type="spellEnd"/>
      <w:r w:rsidR="00A74C22">
        <w:rPr>
          <w:sz w:val="28"/>
          <w:szCs w:val="28"/>
          <w:lang w:val="uk-UA"/>
        </w:rPr>
        <w:t xml:space="preserve">, </w:t>
      </w:r>
      <w:proofErr w:type="spellStart"/>
      <w:r w:rsidR="00A74C22">
        <w:rPr>
          <w:sz w:val="28"/>
          <w:szCs w:val="28"/>
          <w:lang w:val="uk-UA"/>
        </w:rPr>
        <w:t>мезо-</w:t>
      </w:r>
      <w:proofErr w:type="spellEnd"/>
      <w:r w:rsidR="00A74C22">
        <w:rPr>
          <w:sz w:val="28"/>
          <w:szCs w:val="28"/>
          <w:lang w:val="uk-UA"/>
        </w:rPr>
        <w:t xml:space="preserve"> та макрорівнів.</w:t>
      </w:r>
    </w:p>
    <w:p w:rsidR="00EE421D" w:rsidRDefault="002366F4" w:rsidP="002366F4">
      <w:pPr>
        <w:ind w:right="-1" w:firstLine="708"/>
        <w:jc w:val="both"/>
        <w:rPr>
          <w:sz w:val="28"/>
          <w:szCs w:val="28"/>
          <w:lang w:val="uk-UA"/>
        </w:rPr>
      </w:pPr>
      <w:r w:rsidRPr="000E599D">
        <w:rPr>
          <w:sz w:val="28"/>
          <w:szCs w:val="28"/>
          <w:lang w:val="uk-UA"/>
        </w:rPr>
        <w:t>Істотною рисою соціально-економічних перетворень на західноукраїнських землях у 40-50-ті роки ХХ ст. було нехтування соціальними потребами й інтересами людей заради зміцнення індустріальної та військової могутності держави. Масштабна форсована індустріалізація краю й модернізація економіки здійснювались дорогою ціною</w:t>
      </w:r>
      <w:r>
        <w:rPr>
          <w:sz w:val="28"/>
          <w:szCs w:val="28"/>
          <w:lang w:val="uk-UA"/>
        </w:rPr>
        <w:t xml:space="preserve"> </w:t>
      </w:r>
      <w:r w:rsidRPr="000E599D">
        <w:rPr>
          <w:sz w:val="28"/>
          <w:szCs w:val="28"/>
          <w:lang w:val="uk-UA"/>
        </w:rPr>
        <w:t>–</w:t>
      </w:r>
      <w:r>
        <w:rPr>
          <w:sz w:val="28"/>
          <w:szCs w:val="28"/>
          <w:lang w:val="uk-UA"/>
        </w:rPr>
        <w:t xml:space="preserve"> </w:t>
      </w:r>
      <w:r w:rsidRPr="000E599D">
        <w:rPr>
          <w:sz w:val="28"/>
          <w:szCs w:val="28"/>
          <w:lang w:val="uk-UA"/>
        </w:rPr>
        <w:t xml:space="preserve">низьким рівнем життя трудящих і занедбаною соціальною сферою </w:t>
      </w:r>
      <w:r w:rsidR="009E67F6" w:rsidRPr="000E599D">
        <w:rPr>
          <w:sz w:val="28"/>
          <w:szCs w:val="28"/>
          <w:lang w:val="uk-UA"/>
        </w:rPr>
        <w:lastRenderedPageBreak/>
        <w:t>нездатн</w:t>
      </w:r>
      <w:r w:rsidR="009E67F6">
        <w:rPr>
          <w:sz w:val="28"/>
          <w:szCs w:val="28"/>
          <w:lang w:val="uk-UA"/>
        </w:rPr>
        <w:t>ою</w:t>
      </w:r>
      <w:r w:rsidR="009E67F6" w:rsidRPr="000E599D">
        <w:rPr>
          <w:sz w:val="28"/>
          <w:szCs w:val="28"/>
          <w:lang w:val="uk-UA"/>
        </w:rPr>
        <w:t xml:space="preserve"> забезпечити матеріальні потреби суспільства, поліпшити життєвий рівень населення.</w:t>
      </w:r>
      <w:r w:rsidR="00EE421D" w:rsidRPr="00EE421D">
        <w:rPr>
          <w:sz w:val="28"/>
          <w:szCs w:val="28"/>
          <w:lang w:val="uk-UA"/>
        </w:rPr>
        <w:t xml:space="preserve"> </w:t>
      </w:r>
    </w:p>
    <w:p w:rsidR="009E67F6" w:rsidRDefault="00EE421D" w:rsidP="002366F4">
      <w:pPr>
        <w:ind w:right="-1" w:firstLine="708"/>
        <w:jc w:val="both"/>
        <w:rPr>
          <w:sz w:val="28"/>
          <w:szCs w:val="28"/>
          <w:lang w:val="uk-UA"/>
        </w:rPr>
      </w:pPr>
      <w:r w:rsidRPr="000E599D">
        <w:rPr>
          <w:sz w:val="28"/>
          <w:szCs w:val="28"/>
          <w:lang w:val="uk-UA"/>
        </w:rPr>
        <w:t>Якщо окремі західні області, сильніші в промисловому відношенні, зокрема, Львівська, Тернопільська, Станіславська, серед позитивів утвердження радянської влади в регіоні можуть віднести те, що сотні тисяч людей отримали робочі місця, було ліквідоване безробіття, а відтак і краще відтворення засобів для існування, то на Волині ситуація була набагато складнішою.</w:t>
      </w:r>
      <w:r w:rsidRPr="00EE421D">
        <w:rPr>
          <w:sz w:val="28"/>
          <w:szCs w:val="28"/>
          <w:lang w:val="uk-UA"/>
        </w:rPr>
        <w:t xml:space="preserve"> </w:t>
      </w:r>
    </w:p>
    <w:p w:rsidR="00803FD9" w:rsidRDefault="009E67F6" w:rsidP="00803FD9">
      <w:pPr>
        <w:ind w:right="-1" w:firstLine="708"/>
        <w:jc w:val="both"/>
        <w:rPr>
          <w:sz w:val="28"/>
          <w:szCs w:val="28"/>
          <w:lang w:val="uk-UA"/>
        </w:rPr>
      </w:pPr>
      <w:r w:rsidRPr="000E599D">
        <w:rPr>
          <w:sz w:val="28"/>
          <w:szCs w:val="28"/>
          <w:lang w:val="uk-UA"/>
        </w:rPr>
        <w:t>Надмірна індустріалізація</w:t>
      </w:r>
      <w:r>
        <w:rPr>
          <w:sz w:val="28"/>
          <w:szCs w:val="28"/>
          <w:lang w:val="uk-UA"/>
        </w:rPr>
        <w:t xml:space="preserve">, що </w:t>
      </w:r>
      <w:r w:rsidRPr="000E599D">
        <w:rPr>
          <w:sz w:val="28"/>
          <w:szCs w:val="28"/>
          <w:lang w:val="uk-UA"/>
        </w:rPr>
        <w:t>не враховувала особливостей аграрної Волині.</w:t>
      </w:r>
      <w:r>
        <w:rPr>
          <w:sz w:val="28"/>
          <w:szCs w:val="28"/>
          <w:lang w:val="uk-UA"/>
        </w:rPr>
        <w:t xml:space="preserve"> Насильство, примус та найвищі темпи колективізації краю. </w:t>
      </w:r>
      <w:r w:rsidR="00803FD9">
        <w:rPr>
          <w:sz w:val="28"/>
          <w:szCs w:val="28"/>
          <w:lang w:val="uk-UA"/>
        </w:rPr>
        <w:t>Крім того, у</w:t>
      </w:r>
      <w:r w:rsidR="00803FD9" w:rsidRPr="000E599D">
        <w:rPr>
          <w:sz w:val="28"/>
          <w:szCs w:val="28"/>
          <w:lang w:val="uk-UA"/>
        </w:rPr>
        <w:t xml:space="preserve"> 40-50 роки ХХ ст. Волинь стає регіоном активних і різнопланових міграційних процесів, як внутрішніх, так і міждержавних. Область поповнилась великою кількістю скерованих урядом кадрів зі сходу</w:t>
      </w:r>
      <w:r w:rsidR="00803FD9">
        <w:rPr>
          <w:sz w:val="28"/>
          <w:szCs w:val="28"/>
          <w:lang w:val="uk-UA"/>
        </w:rPr>
        <w:t xml:space="preserve">. </w:t>
      </w:r>
      <w:r w:rsidR="00803FD9" w:rsidRPr="000E599D">
        <w:rPr>
          <w:sz w:val="28"/>
          <w:szCs w:val="28"/>
          <w:lang w:val="uk-UA"/>
        </w:rPr>
        <w:t xml:space="preserve">Однак зростання загальної кількості населення не було якісним </w:t>
      </w:r>
      <w:proofErr w:type="spellStart"/>
      <w:r w:rsidR="00803FD9" w:rsidRPr="000E599D">
        <w:rPr>
          <w:sz w:val="28"/>
          <w:szCs w:val="28"/>
          <w:lang w:val="uk-UA"/>
        </w:rPr>
        <w:t>відворенням</w:t>
      </w:r>
      <w:proofErr w:type="spellEnd"/>
      <w:r w:rsidR="00803FD9" w:rsidRPr="000E599D">
        <w:rPr>
          <w:sz w:val="28"/>
          <w:szCs w:val="28"/>
          <w:lang w:val="uk-UA"/>
        </w:rPr>
        <w:t xml:space="preserve"> </w:t>
      </w:r>
      <w:proofErr w:type="spellStart"/>
      <w:r w:rsidR="00803FD9" w:rsidRPr="000E599D">
        <w:rPr>
          <w:sz w:val="28"/>
          <w:szCs w:val="28"/>
          <w:lang w:val="uk-UA"/>
        </w:rPr>
        <w:t>етнонаціонального</w:t>
      </w:r>
      <w:proofErr w:type="spellEnd"/>
      <w:r w:rsidR="00803FD9" w:rsidRPr="000E599D">
        <w:rPr>
          <w:sz w:val="28"/>
          <w:szCs w:val="28"/>
          <w:lang w:val="uk-UA"/>
        </w:rPr>
        <w:t xml:space="preserve"> організму регіону.</w:t>
      </w:r>
      <w:r w:rsidR="00803FD9">
        <w:rPr>
          <w:sz w:val="28"/>
          <w:szCs w:val="28"/>
          <w:lang w:val="uk-UA"/>
        </w:rPr>
        <w:t xml:space="preserve"> </w:t>
      </w:r>
    </w:p>
    <w:p w:rsidR="00803FD9" w:rsidRDefault="00803FD9" w:rsidP="00803FD9">
      <w:pPr>
        <w:ind w:right="-1" w:firstLine="708"/>
        <w:jc w:val="both"/>
        <w:rPr>
          <w:sz w:val="28"/>
          <w:szCs w:val="28"/>
          <w:lang w:val="uk-UA"/>
        </w:rPr>
      </w:pPr>
      <w:r>
        <w:rPr>
          <w:sz w:val="28"/>
          <w:szCs w:val="28"/>
          <w:lang w:val="uk-UA"/>
        </w:rPr>
        <w:t xml:space="preserve">Вимушені переселення привели до </w:t>
      </w:r>
      <w:r w:rsidRPr="000E599D">
        <w:rPr>
          <w:sz w:val="28"/>
          <w:szCs w:val="28"/>
          <w:lang w:val="uk-UA"/>
        </w:rPr>
        <w:t xml:space="preserve">ще одного витка в ускладненні соціально-економічного та психологічного адаптування людей в новому середовищі. Наслідком були розірвані сім’ї, втрата майже всього привезеного майна, нестача продуктів харчування, поширення хвороб і зростання смертності. Депортовані ставали найбіднішим </w:t>
      </w:r>
      <w:r>
        <w:rPr>
          <w:sz w:val="28"/>
          <w:szCs w:val="28"/>
          <w:lang w:val="uk-UA"/>
        </w:rPr>
        <w:t xml:space="preserve">соціальним </w:t>
      </w:r>
      <w:r w:rsidRPr="000E599D">
        <w:rPr>
          <w:sz w:val="28"/>
          <w:szCs w:val="28"/>
          <w:lang w:val="uk-UA"/>
        </w:rPr>
        <w:t xml:space="preserve">прошарком </w:t>
      </w:r>
      <w:r>
        <w:rPr>
          <w:sz w:val="28"/>
          <w:szCs w:val="28"/>
          <w:lang w:val="uk-UA"/>
        </w:rPr>
        <w:t>суспільства.</w:t>
      </w:r>
    </w:p>
    <w:p w:rsidR="002366F4" w:rsidRDefault="00EE421D" w:rsidP="00803FD9">
      <w:pPr>
        <w:ind w:firstLine="709"/>
        <w:jc w:val="both"/>
        <w:rPr>
          <w:sz w:val="28"/>
          <w:szCs w:val="28"/>
          <w:lang w:val="uk-UA"/>
        </w:rPr>
      </w:pPr>
      <w:r w:rsidRPr="001D15CB">
        <w:rPr>
          <w:sz w:val="28"/>
          <w:szCs w:val="28"/>
          <w:lang w:val="uk-UA"/>
        </w:rPr>
        <w:t xml:space="preserve">Повоєнна </w:t>
      </w:r>
      <w:r>
        <w:rPr>
          <w:sz w:val="28"/>
          <w:szCs w:val="28"/>
          <w:lang w:val="uk-UA"/>
        </w:rPr>
        <w:t xml:space="preserve">Волинь зовні була схожою на більшість територій </w:t>
      </w:r>
      <w:r w:rsidRPr="001D15CB">
        <w:rPr>
          <w:sz w:val="28"/>
          <w:szCs w:val="28"/>
          <w:lang w:val="uk-UA"/>
        </w:rPr>
        <w:t xml:space="preserve">України. </w:t>
      </w:r>
      <w:r>
        <w:rPr>
          <w:sz w:val="28"/>
          <w:szCs w:val="28"/>
          <w:lang w:val="uk-UA"/>
        </w:rPr>
        <w:t>Р</w:t>
      </w:r>
      <w:r w:rsidRPr="001D15CB">
        <w:rPr>
          <w:sz w:val="28"/>
          <w:szCs w:val="28"/>
          <w:lang w:val="uk-UA"/>
        </w:rPr>
        <w:t xml:space="preserve">озруха, чимало людей жили в бараках, землянках, пристосованих під житло виробничих спорудах, нерідко без найнеобхідніших для існування речей. </w:t>
      </w:r>
      <w:r w:rsidR="002366F4" w:rsidRPr="000E599D">
        <w:rPr>
          <w:sz w:val="28"/>
          <w:szCs w:val="28"/>
          <w:lang w:val="uk-UA"/>
        </w:rPr>
        <w:t>Сподівання волинян, як і всіх українців, на докорінні зміни в країні (припинення репресій, поліпшення матеріальних умов життя) виявилися марними, оскільки влада не збиралася поспішати з вирішенням нагальних соціальних проблем, а ставила собі за мету ще більше утвердити свої позиції.</w:t>
      </w:r>
    </w:p>
    <w:p w:rsidR="00C03178" w:rsidRPr="001D15CB" w:rsidRDefault="00D1157C" w:rsidP="001D15CB">
      <w:pPr>
        <w:ind w:firstLine="709"/>
        <w:jc w:val="both"/>
        <w:rPr>
          <w:sz w:val="28"/>
          <w:szCs w:val="28"/>
          <w:lang w:val="uk-UA"/>
        </w:rPr>
      </w:pPr>
      <w:r>
        <w:rPr>
          <w:sz w:val="28"/>
          <w:szCs w:val="28"/>
          <w:lang w:val="uk-UA"/>
        </w:rPr>
        <w:t>Н</w:t>
      </w:r>
      <w:r w:rsidR="00D81F1C" w:rsidRPr="000E599D">
        <w:rPr>
          <w:sz w:val="28"/>
          <w:szCs w:val="28"/>
          <w:lang w:val="uk-UA"/>
        </w:rPr>
        <w:t>аселення</w:t>
      </w:r>
      <w:r>
        <w:rPr>
          <w:sz w:val="28"/>
          <w:szCs w:val="28"/>
          <w:lang w:val="uk-UA"/>
        </w:rPr>
        <w:t xml:space="preserve"> </w:t>
      </w:r>
      <w:r w:rsidR="008471E4">
        <w:rPr>
          <w:sz w:val="28"/>
          <w:szCs w:val="28"/>
          <w:lang w:val="uk-UA"/>
        </w:rPr>
        <w:t xml:space="preserve">було </w:t>
      </w:r>
      <w:r w:rsidR="00DB5B28" w:rsidRPr="001D15CB">
        <w:rPr>
          <w:sz w:val="28"/>
          <w:szCs w:val="28"/>
          <w:lang w:val="uk-UA"/>
        </w:rPr>
        <w:t>е</w:t>
      </w:r>
      <w:r w:rsidR="00074604" w:rsidRPr="001D15CB">
        <w:rPr>
          <w:sz w:val="28"/>
          <w:szCs w:val="28"/>
          <w:lang w:val="uk-UA"/>
        </w:rPr>
        <w:t>моційн</w:t>
      </w:r>
      <w:r w:rsidR="00F43B95">
        <w:rPr>
          <w:sz w:val="28"/>
          <w:szCs w:val="28"/>
          <w:lang w:val="uk-UA"/>
        </w:rPr>
        <w:t>о</w:t>
      </w:r>
      <w:r w:rsidR="00074604" w:rsidRPr="001D15CB">
        <w:rPr>
          <w:sz w:val="28"/>
          <w:szCs w:val="28"/>
          <w:lang w:val="uk-UA"/>
        </w:rPr>
        <w:t xml:space="preserve"> й психолог</w:t>
      </w:r>
      <w:r w:rsidR="00DB5B28" w:rsidRPr="001D15CB">
        <w:rPr>
          <w:sz w:val="28"/>
          <w:szCs w:val="28"/>
          <w:lang w:val="uk-UA"/>
        </w:rPr>
        <w:t>ічн</w:t>
      </w:r>
      <w:r w:rsidR="00F43B95">
        <w:rPr>
          <w:sz w:val="28"/>
          <w:szCs w:val="28"/>
          <w:lang w:val="uk-UA"/>
        </w:rPr>
        <w:t>о</w:t>
      </w:r>
      <w:r w:rsidR="00DB5B28" w:rsidRPr="001D15CB">
        <w:rPr>
          <w:sz w:val="28"/>
          <w:szCs w:val="28"/>
          <w:lang w:val="uk-UA"/>
        </w:rPr>
        <w:t xml:space="preserve"> виснажен</w:t>
      </w:r>
      <w:r w:rsidR="00F43B95">
        <w:rPr>
          <w:sz w:val="28"/>
          <w:szCs w:val="28"/>
          <w:lang w:val="uk-UA"/>
        </w:rPr>
        <w:t xml:space="preserve">им, </w:t>
      </w:r>
      <w:r w:rsidR="00DB5B28" w:rsidRPr="001D15CB">
        <w:rPr>
          <w:sz w:val="28"/>
          <w:szCs w:val="28"/>
          <w:lang w:val="uk-UA"/>
        </w:rPr>
        <w:t>люд</w:t>
      </w:r>
      <w:r w:rsidR="00F43B95">
        <w:rPr>
          <w:sz w:val="28"/>
          <w:szCs w:val="28"/>
          <w:lang w:val="uk-UA"/>
        </w:rPr>
        <w:t>и</w:t>
      </w:r>
      <w:r w:rsidR="00DB5B28" w:rsidRPr="001D15CB">
        <w:rPr>
          <w:sz w:val="28"/>
          <w:szCs w:val="28"/>
          <w:lang w:val="uk-UA"/>
        </w:rPr>
        <w:t xml:space="preserve"> втомилися воювати, страждати, чекати, надіятися на краще майбутнє. </w:t>
      </w:r>
      <w:r w:rsidR="00882CA1" w:rsidRPr="001D15CB">
        <w:rPr>
          <w:sz w:val="28"/>
          <w:szCs w:val="28"/>
          <w:lang w:val="uk-UA"/>
        </w:rPr>
        <w:t xml:space="preserve">Ейфорія перемоги, що </w:t>
      </w:r>
      <w:r w:rsidR="007922AA" w:rsidRPr="001D15CB">
        <w:rPr>
          <w:sz w:val="28"/>
          <w:szCs w:val="28"/>
          <w:lang w:val="uk-UA"/>
        </w:rPr>
        <w:t xml:space="preserve">додавала впевненості і </w:t>
      </w:r>
      <w:r w:rsidR="00882CA1" w:rsidRPr="001D15CB">
        <w:rPr>
          <w:sz w:val="28"/>
          <w:szCs w:val="28"/>
          <w:lang w:val="uk-UA"/>
        </w:rPr>
        <w:t>тримала суспільство поступово</w:t>
      </w:r>
      <w:r w:rsidR="007922AA" w:rsidRPr="001D15CB">
        <w:rPr>
          <w:sz w:val="28"/>
          <w:szCs w:val="28"/>
          <w:lang w:val="uk-UA"/>
        </w:rPr>
        <w:t xml:space="preserve"> переходила у щоденні запитання: Як і де жити? Чим годувати </w:t>
      </w:r>
      <w:r w:rsidR="000276B2" w:rsidRPr="001D15CB">
        <w:rPr>
          <w:sz w:val="28"/>
          <w:szCs w:val="28"/>
          <w:lang w:val="uk-UA"/>
        </w:rPr>
        <w:t>дітей</w:t>
      </w:r>
      <w:r w:rsidR="007922AA" w:rsidRPr="001D15CB">
        <w:rPr>
          <w:sz w:val="28"/>
          <w:szCs w:val="28"/>
          <w:lang w:val="uk-UA"/>
        </w:rPr>
        <w:t xml:space="preserve">? Як </w:t>
      </w:r>
      <w:r w:rsidR="000276B2" w:rsidRPr="001D15CB">
        <w:rPr>
          <w:sz w:val="28"/>
          <w:szCs w:val="28"/>
          <w:lang w:val="uk-UA"/>
        </w:rPr>
        <w:t>знайти</w:t>
      </w:r>
      <w:r w:rsidR="007922AA" w:rsidRPr="001D15CB">
        <w:rPr>
          <w:sz w:val="28"/>
          <w:szCs w:val="28"/>
          <w:lang w:val="uk-UA"/>
        </w:rPr>
        <w:t xml:space="preserve"> рідних? Де в</w:t>
      </w:r>
      <w:r w:rsidR="000276B2" w:rsidRPr="001D15CB">
        <w:rPr>
          <w:sz w:val="28"/>
          <w:szCs w:val="28"/>
          <w:lang w:val="uk-UA"/>
        </w:rPr>
        <w:t>зяти</w:t>
      </w:r>
      <w:r w:rsidR="007922AA" w:rsidRPr="001D15CB">
        <w:rPr>
          <w:sz w:val="28"/>
          <w:szCs w:val="28"/>
          <w:lang w:val="uk-UA"/>
        </w:rPr>
        <w:t xml:space="preserve"> кошти на лікування?</w:t>
      </w:r>
      <w:r w:rsidR="000276B2" w:rsidRPr="001D15CB">
        <w:rPr>
          <w:sz w:val="28"/>
          <w:szCs w:val="28"/>
          <w:lang w:val="uk-UA"/>
        </w:rPr>
        <w:t xml:space="preserve"> Такі запитання </w:t>
      </w:r>
      <w:r w:rsidR="00D57FD1" w:rsidRPr="001D15CB">
        <w:rPr>
          <w:sz w:val="28"/>
          <w:szCs w:val="28"/>
          <w:lang w:val="uk-UA"/>
        </w:rPr>
        <w:t>були частиною повсякдення українських сімей, і</w:t>
      </w:r>
      <w:r w:rsidR="000276B2" w:rsidRPr="001D15CB">
        <w:rPr>
          <w:sz w:val="28"/>
          <w:szCs w:val="28"/>
          <w:lang w:val="uk-UA"/>
        </w:rPr>
        <w:t xml:space="preserve"> особливо тих, в чиї </w:t>
      </w:r>
      <w:r w:rsidR="00D57FD1" w:rsidRPr="001D15CB">
        <w:rPr>
          <w:sz w:val="28"/>
          <w:szCs w:val="28"/>
          <w:lang w:val="uk-UA"/>
        </w:rPr>
        <w:t>родини</w:t>
      </w:r>
      <w:r w:rsidR="000276B2" w:rsidRPr="001D15CB">
        <w:rPr>
          <w:sz w:val="28"/>
          <w:szCs w:val="28"/>
          <w:lang w:val="uk-UA"/>
        </w:rPr>
        <w:t xml:space="preserve"> війна принесла </w:t>
      </w:r>
      <w:r w:rsidR="00D57FD1" w:rsidRPr="001D15CB">
        <w:rPr>
          <w:sz w:val="28"/>
          <w:szCs w:val="28"/>
          <w:lang w:val="uk-UA"/>
        </w:rPr>
        <w:t xml:space="preserve">втрату годувальника, каліцтво, безнаглядність дітей та інші </w:t>
      </w:r>
      <w:r w:rsidR="00794B9F" w:rsidRPr="001D15CB">
        <w:rPr>
          <w:sz w:val="28"/>
          <w:szCs w:val="28"/>
          <w:lang w:val="uk-UA"/>
        </w:rPr>
        <w:t>біди</w:t>
      </w:r>
      <w:r w:rsidR="00D57FD1" w:rsidRPr="001D15CB">
        <w:rPr>
          <w:sz w:val="28"/>
          <w:szCs w:val="28"/>
          <w:lang w:val="uk-UA"/>
        </w:rPr>
        <w:t>.</w:t>
      </w:r>
    </w:p>
    <w:p w:rsidR="00337062" w:rsidRPr="001D15CB" w:rsidRDefault="00337062" w:rsidP="001D15CB">
      <w:pPr>
        <w:ind w:right="-1" w:firstLine="709"/>
        <w:jc w:val="both"/>
        <w:rPr>
          <w:sz w:val="28"/>
          <w:szCs w:val="28"/>
          <w:lang w:val="uk-UA"/>
        </w:rPr>
      </w:pPr>
      <w:r w:rsidRPr="001D15CB">
        <w:rPr>
          <w:sz w:val="28"/>
          <w:szCs w:val="28"/>
          <w:lang w:val="uk-UA"/>
        </w:rPr>
        <w:t xml:space="preserve">Особливої уваги і піклування потребували інваліди війни, діти-сироти, престарілі, жінки та діти. Втративши здоров’я, сотні тисяч людей склали категорію населення, яка не могла існувати без сторонньої допомоги. Потреба в отриманні регулярної медичної допомоги, ліків, необхідність протезування кінцівок у інвалідів вимагали значних коштів, а </w:t>
      </w:r>
      <w:r w:rsidRPr="001D15CB">
        <w:rPr>
          <w:sz w:val="28"/>
          <w:szCs w:val="28"/>
          <w:lang w:val="uk-UA"/>
        </w:rPr>
        <w:lastRenderedPageBreak/>
        <w:t xml:space="preserve">військові пенсії таких витрат не покривали. Інвалідам було складно знайти роботу, а непрацездатні потребували опіки і догляду. </w:t>
      </w:r>
    </w:p>
    <w:p w:rsidR="00337062" w:rsidRPr="001D15CB" w:rsidRDefault="00337062" w:rsidP="001D15CB">
      <w:pPr>
        <w:ind w:right="-1" w:firstLine="709"/>
        <w:jc w:val="both"/>
        <w:rPr>
          <w:sz w:val="28"/>
          <w:szCs w:val="28"/>
          <w:lang w:val="uk-UA"/>
        </w:rPr>
      </w:pPr>
      <w:r w:rsidRPr="001D15CB">
        <w:rPr>
          <w:sz w:val="28"/>
          <w:szCs w:val="28"/>
          <w:lang w:val="uk-UA"/>
        </w:rPr>
        <w:t xml:space="preserve">Радянська влада через органи соцзабезу та галузеві профспілки намагалися полегшити життя найменш захищених верств населення. Підтвердженням цього є ряд постанов, прийнятих у 40-50 роки </w:t>
      </w:r>
      <w:r w:rsidRPr="001D15CB">
        <w:rPr>
          <w:sz w:val="28"/>
          <w:szCs w:val="28"/>
          <w:lang w:val="en-US"/>
        </w:rPr>
        <w:t>XX</w:t>
      </w:r>
      <w:r w:rsidRPr="001D15CB">
        <w:rPr>
          <w:sz w:val="28"/>
          <w:szCs w:val="28"/>
          <w:lang w:val="uk-UA"/>
        </w:rPr>
        <w:t xml:space="preserve"> ст. Зокрема, згідно постанови РНК УРСР і ЦК </w:t>
      </w:r>
      <w:proofErr w:type="spellStart"/>
      <w:r w:rsidRPr="001D15CB">
        <w:rPr>
          <w:sz w:val="28"/>
          <w:szCs w:val="28"/>
          <w:lang w:val="uk-UA"/>
        </w:rPr>
        <w:t>КП</w:t>
      </w:r>
      <w:proofErr w:type="spellEnd"/>
      <w:r w:rsidRPr="001D15CB">
        <w:rPr>
          <w:sz w:val="28"/>
          <w:szCs w:val="28"/>
          <w:lang w:val="uk-UA"/>
        </w:rPr>
        <w:t xml:space="preserve">(б)У за № 52 від 9 лютого 1944 р. </w:t>
      </w:r>
      <w:proofErr w:type="spellStart"/>
      <w:r w:rsidRPr="001D15CB">
        <w:rPr>
          <w:sz w:val="28"/>
          <w:szCs w:val="28"/>
          <w:lang w:val="uk-UA"/>
        </w:rPr>
        <w:t>„Про</w:t>
      </w:r>
      <w:proofErr w:type="spellEnd"/>
      <w:r w:rsidRPr="001D15CB">
        <w:rPr>
          <w:sz w:val="28"/>
          <w:szCs w:val="28"/>
          <w:lang w:val="uk-UA"/>
        </w:rPr>
        <w:t xml:space="preserve"> покращення роботи радянських і партійних організацій по наданню </w:t>
      </w:r>
      <w:r w:rsidRPr="00373723">
        <w:rPr>
          <w:sz w:val="28"/>
          <w:szCs w:val="28"/>
          <w:lang w:val="uk-UA"/>
        </w:rPr>
        <w:t>допомоги сім’ям військовослужбовців</w:t>
      </w:r>
      <w:r w:rsidRPr="001D15CB">
        <w:rPr>
          <w:sz w:val="28"/>
          <w:szCs w:val="28"/>
          <w:lang w:val="uk-UA"/>
        </w:rPr>
        <w:t xml:space="preserve"> у звільнених від окупації районах УРСР” [</w:t>
      </w:r>
      <w:r w:rsidR="0025537C">
        <w:rPr>
          <w:sz w:val="28"/>
          <w:szCs w:val="28"/>
          <w:lang w:val="uk-UA"/>
        </w:rPr>
        <w:t>2</w:t>
      </w:r>
      <w:r w:rsidRPr="001D15CB">
        <w:rPr>
          <w:sz w:val="28"/>
          <w:szCs w:val="28"/>
          <w:lang w:val="uk-UA"/>
        </w:rPr>
        <w:t xml:space="preserve">, 1], восени 1945 р. було </w:t>
      </w:r>
      <w:proofErr w:type="spellStart"/>
      <w:r w:rsidRPr="001D15CB">
        <w:rPr>
          <w:sz w:val="28"/>
          <w:szCs w:val="28"/>
          <w:lang w:val="uk-UA"/>
        </w:rPr>
        <w:t>працевлаштовано</w:t>
      </w:r>
      <w:proofErr w:type="spellEnd"/>
      <w:r w:rsidRPr="001D15CB">
        <w:rPr>
          <w:sz w:val="28"/>
          <w:szCs w:val="28"/>
          <w:lang w:val="uk-UA"/>
        </w:rPr>
        <w:t xml:space="preserve"> 9744 демобілізованих воїни, які прибули в область, у тому числі для роботи у сільському господарстві – 9078 ос. Прибулим у сільську місцевість (336 ос.), відремонтовано 391 хату, побудовано нових – 80, видано худоби – 141 голову, зерна – 2996 т, видані </w:t>
      </w:r>
      <w:proofErr w:type="spellStart"/>
      <w:r w:rsidRPr="001D15CB">
        <w:rPr>
          <w:sz w:val="28"/>
          <w:szCs w:val="28"/>
          <w:lang w:val="uk-UA"/>
        </w:rPr>
        <w:t>ссуди</w:t>
      </w:r>
      <w:proofErr w:type="spellEnd"/>
      <w:r w:rsidRPr="001D15CB">
        <w:rPr>
          <w:sz w:val="28"/>
          <w:szCs w:val="28"/>
          <w:lang w:val="uk-UA"/>
        </w:rPr>
        <w:t xml:space="preserve"> 124 чол. на суму 952 тис. крб.[</w:t>
      </w:r>
      <w:r w:rsidR="0025537C">
        <w:rPr>
          <w:sz w:val="28"/>
          <w:szCs w:val="28"/>
          <w:lang w:val="uk-UA"/>
        </w:rPr>
        <w:t>3</w:t>
      </w:r>
      <w:r w:rsidRPr="001D15CB">
        <w:rPr>
          <w:sz w:val="28"/>
          <w:szCs w:val="28"/>
          <w:lang w:val="uk-UA"/>
        </w:rPr>
        <w:t>, 2].</w:t>
      </w:r>
    </w:p>
    <w:p w:rsidR="00337062" w:rsidRPr="001D15CB" w:rsidRDefault="00337062" w:rsidP="001D15CB">
      <w:pPr>
        <w:ind w:right="-1" w:firstLine="709"/>
        <w:jc w:val="both"/>
        <w:rPr>
          <w:sz w:val="28"/>
          <w:szCs w:val="28"/>
          <w:lang w:val="uk-UA"/>
        </w:rPr>
      </w:pPr>
      <w:r w:rsidRPr="001D15CB">
        <w:rPr>
          <w:sz w:val="28"/>
          <w:szCs w:val="28"/>
          <w:lang w:val="uk-UA"/>
        </w:rPr>
        <w:t xml:space="preserve">Постановою РНК СРСР від 23 січня 1946 р. за № 231 </w:t>
      </w:r>
      <w:proofErr w:type="spellStart"/>
      <w:r w:rsidRPr="001D15CB">
        <w:rPr>
          <w:sz w:val="28"/>
          <w:szCs w:val="28"/>
          <w:lang w:val="uk-UA"/>
        </w:rPr>
        <w:t>„Про</w:t>
      </w:r>
      <w:proofErr w:type="spellEnd"/>
      <w:r w:rsidRPr="001D15CB">
        <w:rPr>
          <w:sz w:val="28"/>
          <w:szCs w:val="28"/>
          <w:lang w:val="uk-UA"/>
        </w:rPr>
        <w:t xml:space="preserve"> </w:t>
      </w:r>
      <w:r w:rsidRPr="00373723">
        <w:rPr>
          <w:sz w:val="28"/>
          <w:szCs w:val="28"/>
          <w:lang w:val="uk-UA"/>
        </w:rPr>
        <w:t>підвищення розміру пенсій</w:t>
      </w:r>
      <w:r w:rsidRPr="001D15CB">
        <w:rPr>
          <w:sz w:val="28"/>
          <w:szCs w:val="28"/>
          <w:lang w:val="uk-UA"/>
        </w:rPr>
        <w:t xml:space="preserve"> інвалідам Великої Вітчизняної війни 1-ї </w:t>
      </w:r>
      <w:proofErr w:type="spellStart"/>
      <w:r w:rsidRPr="001D15CB">
        <w:rPr>
          <w:sz w:val="28"/>
          <w:szCs w:val="28"/>
          <w:lang w:val="uk-UA"/>
        </w:rPr>
        <w:t>групи”</w:t>
      </w:r>
      <w:proofErr w:type="spellEnd"/>
      <w:r w:rsidRPr="001D15CB">
        <w:rPr>
          <w:sz w:val="28"/>
          <w:szCs w:val="28"/>
          <w:lang w:val="uk-UA"/>
        </w:rPr>
        <w:t xml:space="preserve"> встановлювався мінімальний розмір пенсій для військовослужбовців рядового складу, які стали інвалідами 1-ї групи – 300 крб. в місяць, якщо вони не зв’язані з сільським господарством, і 250 крб. для тих, хто пов’язаний з ним [</w:t>
      </w:r>
      <w:r w:rsidR="0025537C">
        <w:rPr>
          <w:sz w:val="28"/>
          <w:szCs w:val="28"/>
          <w:lang w:val="uk-UA"/>
        </w:rPr>
        <w:t>4</w:t>
      </w:r>
      <w:r w:rsidRPr="001D15CB">
        <w:rPr>
          <w:sz w:val="28"/>
          <w:szCs w:val="28"/>
          <w:lang w:val="uk-UA"/>
        </w:rPr>
        <w:t xml:space="preserve">, 2]. Крім того, сім’ям загиблих воїнів, демобілізованих, що проживали у містах області виділялись промтовари, які можна було придбати через торгову сітку </w:t>
      </w:r>
      <w:proofErr w:type="spellStart"/>
      <w:r w:rsidRPr="001D15CB">
        <w:rPr>
          <w:sz w:val="28"/>
          <w:szCs w:val="28"/>
          <w:lang w:val="uk-UA"/>
        </w:rPr>
        <w:t>Наркомторгу</w:t>
      </w:r>
      <w:proofErr w:type="spellEnd"/>
      <w:r w:rsidRPr="001D15CB">
        <w:rPr>
          <w:sz w:val="28"/>
          <w:szCs w:val="28"/>
          <w:lang w:val="uk-UA"/>
        </w:rPr>
        <w:t xml:space="preserve"> по ордерах, що видавали відділи державного забезпечення і побутового влаштування сімей військовослужбовців. Сім’ям інвалідів війни були виділені окремі фонди [</w:t>
      </w:r>
      <w:r w:rsidR="0025537C">
        <w:rPr>
          <w:sz w:val="28"/>
          <w:szCs w:val="28"/>
          <w:lang w:val="uk-UA"/>
        </w:rPr>
        <w:t>5</w:t>
      </w:r>
      <w:r w:rsidRPr="001D15CB">
        <w:rPr>
          <w:sz w:val="28"/>
          <w:szCs w:val="28"/>
          <w:lang w:val="uk-UA"/>
        </w:rPr>
        <w:t xml:space="preserve">, 5]. Для інвалідів організовували безплатне санаторно-курортне лікування, надавали допомогу у працевлаштуванні. Для безрідних інвалідів і престарілих створювались спеціальні будинки, в яких вони знаходились на повному державному утриманні. </w:t>
      </w:r>
    </w:p>
    <w:p w:rsidR="00337062" w:rsidRPr="001D15CB" w:rsidRDefault="00337062" w:rsidP="001D15CB">
      <w:pPr>
        <w:ind w:right="-1" w:firstLine="709"/>
        <w:jc w:val="both"/>
        <w:rPr>
          <w:sz w:val="28"/>
          <w:szCs w:val="28"/>
          <w:lang w:val="uk-UA"/>
        </w:rPr>
      </w:pPr>
      <w:r w:rsidRPr="001D15CB">
        <w:rPr>
          <w:sz w:val="28"/>
          <w:szCs w:val="28"/>
          <w:lang w:val="uk-UA"/>
        </w:rPr>
        <w:t xml:space="preserve">У перші мирні роки головна увага зосереджувалась на ремонті наявного житлового фонду та відбудові зруйнованих будинків. Ці питання розглядалися на червневому (1945 р.) травневому (1946 р.) і березневому (1949 р.) пленумах ЦК </w:t>
      </w:r>
      <w:proofErr w:type="spellStart"/>
      <w:r w:rsidRPr="001D15CB">
        <w:rPr>
          <w:sz w:val="28"/>
          <w:szCs w:val="28"/>
          <w:lang w:val="uk-UA"/>
        </w:rPr>
        <w:t>КП</w:t>
      </w:r>
      <w:proofErr w:type="spellEnd"/>
      <w:r w:rsidRPr="001D15CB">
        <w:rPr>
          <w:sz w:val="28"/>
          <w:szCs w:val="28"/>
          <w:lang w:val="uk-UA"/>
        </w:rPr>
        <w:t>(б)У. Причина нестачі житла пояснювалась інтенсивною відбудовою об’єктів промисловості з відповідним пріоритетним фінансуванням та забезпеченням необхідною кількістю робочої сили, матеріалів тощо. Досить часто навіть ті незначні кошти, що виділялися на відбудову житлового фонду, використовувалися не в повному обсязі.</w:t>
      </w:r>
    </w:p>
    <w:p w:rsidR="00337062" w:rsidRPr="001D15CB" w:rsidRDefault="00337062" w:rsidP="001D15CB">
      <w:pPr>
        <w:ind w:right="-1" w:firstLine="709"/>
        <w:jc w:val="both"/>
        <w:rPr>
          <w:sz w:val="28"/>
          <w:szCs w:val="28"/>
          <w:lang w:val="uk-UA"/>
        </w:rPr>
      </w:pPr>
      <w:r w:rsidRPr="001D15CB">
        <w:rPr>
          <w:sz w:val="28"/>
          <w:szCs w:val="28"/>
          <w:lang w:val="uk-UA"/>
        </w:rPr>
        <w:t xml:space="preserve">Особливо складна ситуація з будівництвом склалася у сільській місцевості. За неповними даними на Волині фашистами було зруйновано 54 тис. селянських хат, 70772 господарські будівлі, 451 школу, 23 лікарні, 389 клубів та хат-читалень, 61 аптеку і фельдшерсько-акушерські пункти </w:t>
      </w:r>
      <w:r w:rsidRPr="001D15CB">
        <w:rPr>
          <w:sz w:val="28"/>
          <w:szCs w:val="28"/>
        </w:rPr>
        <w:t>[</w:t>
      </w:r>
      <w:r w:rsidR="0025537C">
        <w:rPr>
          <w:sz w:val="28"/>
          <w:szCs w:val="28"/>
          <w:lang w:val="uk-UA"/>
        </w:rPr>
        <w:t>6</w:t>
      </w:r>
      <w:r w:rsidRPr="001D15CB">
        <w:rPr>
          <w:sz w:val="28"/>
          <w:szCs w:val="28"/>
          <w:lang w:val="uk-UA"/>
        </w:rPr>
        <w:t>, 3</w:t>
      </w:r>
      <w:r w:rsidRPr="001D15CB">
        <w:rPr>
          <w:sz w:val="28"/>
          <w:szCs w:val="28"/>
        </w:rPr>
        <w:t>]</w:t>
      </w:r>
      <w:r w:rsidRPr="001D15CB">
        <w:rPr>
          <w:sz w:val="28"/>
          <w:szCs w:val="28"/>
          <w:lang w:val="uk-UA"/>
        </w:rPr>
        <w:t xml:space="preserve">. Саме тому особлива увага приділялась сільському будівництву і впорядкуванню сіл. Забудовникам відпускались кредити в розмірі від 5 до 15 тис. крб. на сім’ю строком до 10 років. Інвалідам Великої Вітчизняної </w:t>
      </w:r>
      <w:r w:rsidRPr="001D15CB">
        <w:rPr>
          <w:sz w:val="28"/>
          <w:szCs w:val="28"/>
          <w:lang w:val="uk-UA"/>
        </w:rPr>
        <w:lastRenderedPageBreak/>
        <w:t>війни, сім’ям загиблих воїнів, демобілізованим солдатам, матросам і офіцерам кредити надавалися на особливо пільгових умовах. Чимало будинків для трудівників села споруджували колгоспні будівельні бригади [</w:t>
      </w:r>
      <w:r w:rsidR="0025537C">
        <w:rPr>
          <w:sz w:val="28"/>
          <w:szCs w:val="28"/>
          <w:lang w:val="uk-UA"/>
        </w:rPr>
        <w:t>7</w:t>
      </w:r>
      <w:r w:rsidRPr="001D15CB">
        <w:rPr>
          <w:sz w:val="28"/>
          <w:szCs w:val="28"/>
          <w:lang w:val="uk-UA"/>
        </w:rPr>
        <w:t>, 103].</w:t>
      </w:r>
    </w:p>
    <w:p w:rsidR="00337062" w:rsidRPr="001D15CB" w:rsidRDefault="00337062" w:rsidP="001D15CB">
      <w:pPr>
        <w:ind w:right="-1" w:firstLine="709"/>
        <w:jc w:val="both"/>
        <w:rPr>
          <w:sz w:val="28"/>
          <w:szCs w:val="28"/>
          <w:lang w:val="uk-UA"/>
        </w:rPr>
      </w:pPr>
      <w:r w:rsidRPr="001D15CB">
        <w:rPr>
          <w:sz w:val="28"/>
          <w:szCs w:val="28"/>
          <w:lang w:val="uk-UA"/>
        </w:rPr>
        <w:t xml:space="preserve">До серпня 1946 р. у селах Волині було збудовано 11788 хат, 8970 господарських будівель, 158 шкіл, 16 лікарень, 128 клубів, 20 будинків сільських Рад, 5 лазень. У стадії будівництва перебувало 4066 будинків, 266 господарських будівель, 78 шкіл, 45 клубів і 33 сільські ради. Для розширення сільського будівництва Волинь отримала від держави близько 6 млн. крб. у формі довготермінових кредитів </w:t>
      </w:r>
      <w:r w:rsidRPr="001D15CB">
        <w:rPr>
          <w:sz w:val="28"/>
          <w:szCs w:val="28"/>
        </w:rPr>
        <w:t>[</w:t>
      </w:r>
      <w:r w:rsidR="0025537C">
        <w:rPr>
          <w:sz w:val="28"/>
          <w:szCs w:val="28"/>
          <w:lang w:val="uk-UA"/>
        </w:rPr>
        <w:t>6</w:t>
      </w:r>
      <w:r w:rsidRPr="001D15CB">
        <w:rPr>
          <w:sz w:val="28"/>
          <w:szCs w:val="28"/>
          <w:lang w:val="uk-UA"/>
        </w:rPr>
        <w:t>, 3</w:t>
      </w:r>
      <w:r w:rsidRPr="001D15CB">
        <w:rPr>
          <w:sz w:val="28"/>
          <w:szCs w:val="28"/>
        </w:rPr>
        <w:t>]</w:t>
      </w:r>
      <w:r w:rsidRPr="001D15CB">
        <w:rPr>
          <w:sz w:val="28"/>
          <w:szCs w:val="28"/>
          <w:lang w:val="uk-UA"/>
        </w:rPr>
        <w:t>.</w:t>
      </w:r>
    </w:p>
    <w:p w:rsidR="00337062" w:rsidRPr="001D15CB" w:rsidRDefault="00337062" w:rsidP="001D15CB">
      <w:pPr>
        <w:ind w:right="-1" w:firstLine="709"/>
        <w:jc w:val="both"/>
        <w:rPr>
          <w:sz w:val="28"/>
          <w:szCs w:val="28"/>
          <w:lang w:val="uk-UA"/>
        </w:rPr>
      </w:pPr>
      <w:r w:rsidRPr="001D15CB">
        <w:rPr>
          <w:sz w:val="28"/>
          <w:szCs w:val="28"/>
          <w:lang w:val="uk-UA"/>
        </w:rPr>
        <w:t xml:space="preserve">Варто відзначити активну роботу соцзабезу Волині у цьому напрямку. У 1946 р. вони займали перше місце в Україні з обслуговування інвалідів війни. За зразково налагоджену роботу Міністерство соцзабезу УРСР нагородило кращих працівників – завідуючих Ковельським, </w:t>
      </w:r>
      <w:proofErr w:type="spellStart"/>
      <w:r w:rsidRPr="001D15CB">
        <w:rPr>
          <w:sz w:val="28"/>
          <w:szCs w:val="28"/>
          <w:lang w:val="uk-UA"/>
        </w:rPr>
        <w:t>Горохівським</w:t>
      </w:r>
      <w:proofErr w:type="spellEnd"/>
      <w:r w:rsidRPr="001D15CB">
        <w:rPr>
          <w:sz w:val="28"/>
          <w:szCs w:val="28"/>
          <w:lang w:val="uk-UA"/>
        </w:rPr>
        <w:t xml:space="preserve"> і Володимир-Волинським </w:t>
      </w:r>
      <w:proofErr w:type="spellStart"/>
      <w:r w:rsidRPr="001D15CB">
        <w:rPr>
          <w:sz w:val="28"/>
          <w:szCs w:val="28"/>
          <w:lang w:val="uk-UA"/>
        </w:rPr>
        <w:t>міськсоцзабезом</w:t>
      </w:r>
      <w:proofErr w:type="spellEnd"/>
      <w:r w:rsidRPr="001D15CB">
        <w:rPr>
          <w:sz w:val="28"/>
          <w:szCs w:val="28"/>
          <w:lang w:val="uk-UA"/>
        </w:rPr>
        <w:t xml:space="preserve"> почесними грамотами. З часу визволення області від окупантів до серпня 1946 р., інвалідам Великої Вітчизняної війни було виплачено біля 11 млн. крб. пенсій і видано одноразову допомогу в сумі близько півмільйона крб. на курортне лікування. У будинки відпочинку і на </w:t>
      </w:r>
      <w:proofErr w:type="spellStart"/>
      <w:r w:rsidRPr="001D15CB">
        <w:rPr>
          <w:sz w:val="28"/>
          <w:szCs w:val="28"/>
          <w:lang w:val="uk-UA"/>
        </w:rPr>
        <w:t>спецлікування</w:t>
      </w:r>
      <w:proofErr w:type="spellEnd"/>
      <w:r w:rsidRPr="001D15CB">
        <w:rPr>
          <w:sz w:val="28"/>
          <w:szCs w:val="28"/>
          <w:lang w:val="uk-UA"/>
        </w:rPr>
        <w:t xml:space="preserve"> направлено 820 чол. Для житлового будівництва і на придбання худоби виплачено 1 млн. 287 тис. крб. довготермінового кредиту, безплатно видано й завезено біля 11 тис. м</w:t>
      </w:r>
      <w:r w:rsidRPr="001D15CB">
        <w:rPr>
          <w:sz w:val="28"/>
          <w:szCs w:val="28"/>
          <w:vertAlign w:val="superscript"/>
          <w:lang w:val="uk-UA"/>
        </w:rPr>
        <w:t>3</w:t>
      </w:r>
      <w:r w:rsidRPr="001D15CB">
        <w:rPr>
          <w:sz w:val="28"/>
          <w:szCs w:val="28"/>
          <w:lang w:val="uk-UA"/>
        </w:rPr>
        <w:t xml:space="preserve"> лісу. </w:t>
      </w:r>
    </w:p>
    <w:p w:rsidR="00337062" w:rsidRPr="001D15CB" w:rsidRDefault="00337062" w:rsidP="001D15CB">
      <w:pPr>
        <w:ind w:right="-1" w:firstLine="709"/>
        <w:jc w:val="both"/>
        <w:rPr>
          <w:sz w:val="28"/>
          <w:szCs w:val="28"/>
          <w:lang w:val="uk-UA"/>
        </w:rPr>
      </w:pPr>
      <w:r w:rsidRPr="001D15CB">
        <w:rPr>
          <w:sz w:val="28"/>
          <w:szCs w:val="28"/>
          <w:lang w:val="uk-UA"/>
        </w:rPr>
        <w:t xml:space="preserve">За вказаний період для інвалідів збудовано й передано безплатно 562 будинки, відремонтовано 1168 квартир. Для тих, хто проживав у сільській місцевості на період посівної і збиральної кампаній було організовано 245 бригад і супряг. Ними засіяно і зорано </w:t>
      </w:r>
      <w:smartTag w:uri="urn:schemas-microsoft-com:office:smarttags" w:element="metricconverter">
        <w:smartTagPr>
          <w:attr w:name="ProductID" w:val="572 га"/>
        </w:smartTagPr>
        <w:r w:rsidRPr="001D15CB">
          <w:rPr>
            <w:sz w:val="28"/>
            <w:szCs w:val="28"/>
            <w:lang w:val="uk-UA"/>
          </w:rPr>
          <w:t>572 га</w:t>
        </w:r>
      </w:smartTag>
      <w:r w:rsidRPr="001D15CB">
        <w:rPr>
          <w:sz w:val="28"/>
          <w:szCs w:val="28"/>
          <w:lang w:val="uk-UA"/>
        </w:rPr>
        <w:t xml:space="preserve"> землі, зібрано врожаю з площі в </w:t>
      </w:r>
      <w:smartTag w:uri="urn:schemas-microsoft-com:office:smarttags" w:element="metricconverter">
        <w:smartTagPr>
          <w:attr w:name="ProductID" w:val="455 га"/>
        </w:smartTagPr>
        <w:r w:rsidRPr="001D15CB">
          <w:rPr>
            <w:sz w:val="28"/>
            <w:szCs w:val="28"/>
            <w:lang w:val="uk-UA"/>
          </w:rPr>
          <w:t>455 га</w:t>
        </w:r>
      </w:smartTag>
      <w:r w:rsidRPr="001D15CB">
        <w:rPr>
          <w:sz w:val="28"/>
          <w:szCs w:val="28"/>
          <w:lang w:val="uk-UA"/>
        </w:rPr>
        <w:t xml:space="preserve"> і скошено сіна на </w:t>
      </w:r>
      <w:smartTag w:uri="urn:schemas-microsoft-com:office:smarttags" w:element="metricconverter">
        <w:smartTagPr>
          <w:attr w:name="ProductID" w:val="125 га"/>
        </w:smartTagPr>
        <w:r w:rsidRPr="001D15CB">
          <w:rPr>
            <w:sz w:val="28"/>
            <w:szCs w:val="28"/>
            <w:lang w:val="uk-UA"/>
          </w:rPr>
          <w:t>125 га</w:t>
        </w:r>
      </w:smartTag>
      <w:r w:rsidRPr="001D15CB">
        <w:rPr>
          <w:sz w:val="28"/>
          <w:szCs w:val="28"/>
          <w:lang w:val="uk-UA"/>
        </w:rPr>
        <w:t>. [</w:t>
      </w:r>
      <w:r w:rsidR="0025537C">
        <w:rPr>
          <w:sz w:val="28"/>
          <w:szCs w:val="28"/>
          <w:lang w:val="uk-UA"/>
        </w:rPr>
        <w:t>8</w:t>
      </w:r>
      <w:r w:rsidRPr="001D15CB">
        <w:rPr>
          <w:sz w:val="28"/>
          <w:szCs w:val="28"/>
          <w:lang w:val="uk-UA"/>
        </w:rPr>
        <w:t xml:space="preserve">, 1]. Крім того, велика увага приділялась працевлаштуванню інвалідів війни. Так, на кінець 1951 р. в промисловості та промкооперації працювало 265 ос., в кооперації інвалідів зокрема – 181 ос., у сільському господарстві – 5401 ос., в установах та інших організаціях – 1346 ос. </w:t>
      </w:r>
      <w:r w:rsidRPr="001D15CB">
        <w:rPr>
          <w:sz w:val="28"/>
          <w:szCs w:val="28"/>
        </w:rPr>
        <w:t>[</w:t>
      </w:r>
      <w:r w:rsidR="0025537C">
        <w:rPr>
          <w:sz w:val="28"/>
          <w:szCs w:val="28"/>
          <w:lang w:val="uk-UA"/>
        </w:rPr>
        <w:t>9</w:t>
      </w:r>
      <w:r w:rsidRPr="001D15CB">
        <w:rPr>
          <w:sz w:val="28"/>
          <w:szCs w:val="28"/>
          <w:lang w:val="uk-UA"/>
        </w:rPr>
        <w:t>, 6</w:t>
      </w:r>
      <w:r w:rsidRPr="001D15CB">
        <w:rPr>
          <w:sz w:val="28"/>
          <w:szCs w:val="28"/>
        </w:rPr>
        <w:t>]</w:t>
      </w:r>
      <w:r w:rsidRPr="001D15CB">
        <w:rPr>
          <w:sz w:val="28"/>
          <w:szCs w:val="28"/>
          <w:lang w:val="uk-UA"/>
        </w:rPr>
        <w:t>.</w:t>
      </w:r>
    </w:p>
    <w:p w:rsidR="00337062" w:rsidRPr="001D15CB" w:rsidRDefault="00337062" w:rsidP="001D15CB">
      <w:pPr>
        <w:ind w:right="-1" w:firstLine="709"/>
        <w:jc w:val="both"/>
        <w:rPr>
          <w:sz w:val="28"/>
          <w:szCs w:val="28"/>
          <w:lang w:val="uk-UA"/>
        </w:rPr>
      </w:pPr>
      <w:r w:rsidRPr="001D15CB">
        <w:rPr>
          <w:sz w:val="28"/>
          <w:szCs w:val="28"/>
          <w:lang w:val="uk-UA"/>
        </w:rPr>
        <w:t>Найсуттєвіша допомога надавалася грішми, позиками на будівництво, паливним матеріалом. Певна частина цієї категорії змогла поправити здоров’я у санаторіях та будинках відпочинку. Зрозуміло, що органи соцзабезу не могли в достатній мірі забезпечити потреби тих категорій населення, які її найбільше потребували, але в тяжких умовах повоєнного часу вона була досить відчутною.</w:t>
      </w:r>
    </w:p>
    <w:p w:rsidR="00337062" w:rsidRPr="001D15CB" w:rsidRDefault="00337062" w:rsidP="001D15CB">
      <w:pPr>
        <w:ind w:right="-1" w:firstLine="709"/>
        <w:jc w:val="both"/>
        <w:rPr>
          <w:sz w:val="28"/>
          <w:szCs w:val="28"/>
          <w:lang w:val="uk-UA"/>
        </w:rPr>
      </w:pPr>
      <w:r w:rsidRPr="001D15CB">
        <w:rPr>
          <w:sz w:val="28"/>
          <w:szCs w:val="28"/>
          <w:lang w:val="uk-UA"/>
        </w:rPr>
        <w:t xml:space="preserve">До найбільш трагічних наслідків війни слід віднести </w:t>
      </w:r>
      <w:r w:rsidRPr="00373723">
        <w:rPr>
          <w:sz w:val="28"/>
          <w:szCs w:val="28"/>
          <w:lang w:val="uk-UA"/>
        </w:rPr>
        <w:t xml:space="preserve">дитяче сирітство </w:t>
      </w:r>
      <w:r w:rsidRPr="001D15CB">
        <w:rPr>
          <w:b/>
          <w:sz w:val="28"/>
          <w:szCs w:val="28"/>
          <w:lang w:val="uk-UA"/>
        </w:rPr>
        <w:t>–</w:t>
      </w:r>
      <w:r w:rsidRPr="001D15CB">
        <w:rPr>
          <w:sz w:val="28"/>
          <w:szCs w:val="28"/>
          <w:lang w:val="uk-UA"/>
        </w:rPr>
        <w:t xml:space="preserve"> велику кількість дітей, що втратили батьків. У 1941-1942 рр. з прифронтової смуги було вивезено 976 дитячих будинків зі 107223 вихованцями </w:t>
      </w:r>
      <w:r w:rsidRPr="001D15CB">
        <w:rPr>
          <w:sz w:val="28"/>
          <w:szCs w:val="28"/>
        </w:rPr>
        <w:t>[</w:t>
      </w:r>
      <w:r w:rsidRPr="001D15CB">
        <w:rPr>
          <w:sz w:val="28"/>
          <w:szCs w:val="28"/>
          <w:lang w:val="uk-UA"/>
        </w:rPr>
        <w:t>1</w:t>
      </w:r>
      <w:r w:rsidR="00A03ACD">
        <w:rPr>
          <w:sz w:val="28"/>
          <w:szCs w:val="28"/>
          <w:lang w:val="uk-UA"/>
        </w:rPr>
        <w:t>0</w:t>
      </w:r>
      <w:r w:rsidRPr="001D15CB">
        <w:rPr>
          <w:sz w:val="28"/>
          <w:szCs w:val="28"/>
          <w:lang w:val="uk-UA"/>
        </w:rPr>
        <w:t>, 131</w:t>
      </w:r>
      <w:r w:rsidRPr="001D15CB">
        <w:rPr>
          <w:sz w:val="28"/>
          <w:szCs w:val="28"/>
        </w:rPr>
        <w:t>]</w:t>
      </w:r>
      <w:r w:rsidRPr="001D15CB">
        <w:rPr>
          <w:sz w:val="28"/>
          <w:szCs w:val="28"/>
          <w:lang w:val="uk-UA"/>
        </w:rPr>
        <w:t xml:space="preserve">. Надалі кількість сиріт неухильно зростала. У першому кварталі 1944 р. на звільненій території України налічувалося 67 тис. сиріт (у т.ч. 10,2 тис. – безпритульні), а в грудні 1944 р. – 125 тис. (21 </w:t>
      </w:r>
      <w:r w:rsidRPr="001D15CB">
        <w:rPr>
          <w:sz w:val="28"/>
          <w:szCs w:val="28"/>
          <w:lang w:val="uk-UA"/>
        </w:rPr>
        <w:lastRenderedPageBreak/>
        <w:t xml:space="preserve">тис. – безпритульні). До 1 вересня 1945 р. на облік взято 162 тис. сиріт і 1 млн. 166 тис. напівсиріт </w:t>
      </w:r>
      <w:r w:rsidRPr="001D15CB">
        <w:rPr>
          <w:sz w:val="28"/>
          <w:szCs w:val="28"/>
        </w:rPr>
        <w:t>[</w:t>
      </w:r>
      <w:r w:rsidRPr="001D15CB">
        <w:rPr>
          <w:sz w:val="28"/>
          <w:szCs w:val="28"/>
          <w:lang w:val="uk-UA"/>
        </w:rPr>
        <w:t>1</w:t>
      </w:r>
      <w:r w:rsidR="00A03ACD">
        <w:rPr>
          <w:sz w:val="28"/>
          <w:szCs w:val="28"/>
          <w:lang w:val="uk-UA"/>
        </w:rPr>
        <w:t>1</w:t>
      </w:r>
      <w:r w:rsidRPr="001D15CB">
        <w:rPr>
          <w:sz w:val="28"/>
          <w:szCs w:val="28"/>
          <w:lang w:val="uk-UA"/>
        </w:rPr>
        <w:t>, 157</w:t>
      </w:r>
      <w:r w:rsidRPr="001D15CB">
        <w:rPr>
          <w:sz w:val="28"/>
          <w:szCs w:val="28"/>
        </w:rPr>
        <w:t>]</w:t>
      </w:r>
      <w:r w:rsidRPr="001D15CB">
        <w:rPr>
          <w:sz w:val="28"/>
          <w:szCs w:val="28"/>
          <w:lang w:val="uk-UA"/>
        </w:rPr>
        <w:t>.</w:t>
      </w:r>
    </w:p>
    <w:p w:rsidR="00337062" w:rsidRDefault="00337062" w:rsidP="001D15CB">
      <w:pPr>
        <w:ind w:right="-1" w:firstLine="709"/>
        <w:jc w:val="both"/>
        <w:rPr>
          <w:sz w:val="28"/>
          <w:szCs w:val="28"/>
          <w:lang w:val="uk-UA"/>
        </w:rPr>
      </w:pPr>
      <w:r w:rsidRPr="001D15CB">
        <w:rPr>
          <w:sz w:val="28"/>
          <w:szCs w:val="28"/>
          <w:lang w:val="uk-UA"/>
        </w:rPr>
        <w:t xml:space="preserve">У перші повоєнні роки гостро постала проблема </w:t>
      </w:r>
      <w:r w:rsidRPr="00373723">
        <w:rPr>
          <w:sz w:val="28"/>
          <w:szCs w:val="28"/>
          <w:lang w:val="uk-UA"/>
        </w:rPr>
        <w:t>дитячої безнаглядності.</w:t>
      </w:r>
      <w:r w:rsidRPr="001D15CB">
        <w:rPr>
          <w:sz w:val="28"/>
          <w:szCs w:val="28"/>
          <w:lang w:val="uk-UA"/>
        </w:rPr>
        <w:t xml:space="preserve"> З цією метою створювалася мережа </w:t>
      </w:r>
      <w:proofErr w:type="spellStart"/>
      <w:r w:rsidRPr="001D15CB">
        <w:rPr>
          <w:sz w:val="28"/>
          <w:szCs w:val="28"/>
          <w:lang w:val="uk-UA"/>
        </w:rPr>
        <w:t>прийомників-розподільників</w:t>
      </w:r>
      <w:proofErr w:type="spellEnd"/>
      <w:r w:rsidRPr="001D15CB">
        <w:rPr>
          <w:sz w:val="28"/>
          <w:szCs w:val="28"/>
          <w:lang w:val="uk-UA"/>
        </w:rPr>
        <w:t xml:space="preserve">, дитячих будинків, спеціальних училищ для сиріт і напівсиріт. Станом на грудень 1945 р. у Волинський дитячий </w:t>
      </w:r>
      <w:proofErr w:type="spellStart"/>
      <w:r w:rsidRPr="001D15CB">
        <w:rPr>
          <w:sz w:val="28"/>
          <w:szCs w:val="28"/>
          <w:lang w:val="uk-UA"/>
        </w:rPr>
        <w:t>прийомник-розподільник</w:t>
      </w:r>
      <w:proofErr w:type="spellEnd"/>
      <w:r w:rsidRPr="001D15CB">
        <w:rPr>
          <w:sz w:val="28"/>
          <w:szCs w:val="28"/>
          <w:lang w:val="uk-UA"/>
        </w:rPr>
        <w:t xml:space="preserve"> поступило 598 безпритульних і </w:t>
      </w:r>
      <w:proofErr w:type="spellStart"/>
      <w:r w:rsidRPr="001D15CB">
        <w:rPr>
          <w:sz w:val="28"/>
          <w:szCs w:val="28"/>
          <w:lang w:val="uk-UA"/>
        </w:rPr>
        <w:t>безнаглядних</w:t>
      </w:r>
      <w:proofErr w:type="spellEnd"/>
      <w:r w:rsidRPr="001D15CB">
        <w:rPr>
          <w:sz w:val="28"/>
          <w:szCs w:val="28"/>
          <w:lang w:val="uk-UA"/>
        </w:rPr>
        <w:t xml:space="preserve"> дітей </w:t>
      </w:r>
      <w:r w:rsidRPr="001D15CB">
        <w:rPr>
          <w:sz w:val="28"/>
          <w:szCs w:val="28"/>
        </w:rPr>
        <w:t>[</w:t>
      </w:r>
      <w:r w:rsidR="00A560D7" w:rsidRPr="00A560D7">
        <w:rPr>
          <w:sz w:val="28"/>
          <w:szCs w:val="28"/>
        </w:rPr>
        <w:t>7</w:t>
      </w:r>
      <w:r w:rsidRPr="001D15CB">
        <w:rPr>
          <w:sz w:val="28"/>
          <w:szCs w:val="28"/>
          <w:lang w:val="uk-UA"/>
        </w:rPr>
        <w:t>, 3</w:t>
      </w:r>
      <w:r w:rsidRPr="001D15CB">
        <w:rPr>
          <w:sz w:val="28"/>
          <w:szCs w:val="28"/>
        </w:rPr>
        <w:t>]</w:t>
      </w:r>
      <w:r w:rsidRPr="001D15CB">
        <w:rPr>
          <w:sz w:val="28"/>
          <w:szCs w:val="28"/>
          <w:lang w:val="uk-UA"/>
        </w:rPr>
        <w:t xml:space="preserve">, у грудні 1946 р. прибуло ще 140 чол. </w:t>
      </w:r>
      <w:r w:rsidRPr="001D15CB">
        <w:rPr>
          <w:sz w:val="28"/>
          <w:szCs w:val="28"/>
        </w:rPr>
        <w:t>[</w:t>
      </w:r>
      <w:r w:rsidR="00A560D7">
        <w:rPr>
          <w:sz w:val="28"/>
          <w:szCs w:val="28"/>
        </w:rPr>
        <w:t>6</w:t>
      </w:r>
      <w:r w:rsidR="00A560D7">
        <w:rPr>
          <w:sz w:val="28"/>
          <w:szCs w:val="28"/>
          <w:lang w:val="uk-UA"/>
        </w:rPr>
        <w:t>,</w:t>
      </w:r>
      <w:r w:rsidRPr="001D15CB">
        <w:rPr>
          <w:sz w:val="28"/>
          <w:szCs w:val="28"/>
          <w:lang w:val="uk-UA"/>
        </w:rPr>
        <w:t xml:space="preserve"> 6</w:t>
      </w:r>
      <w:r w:rsidRPr="001D15CB">
        <w:rPr>
          <w:sz w:val="28"/>
          <w:szCs w:val="28"/>
        </w:rPr>
        <w:t>]</w:t>
      </w:r>
      <w:r w:rsidRPr="001D15CB">
        <w:rPr>
          <w:sz w:val="28"/>
          <w:szCs w:val="28"/>
          <w:lang w:val="uk-UA"/>
        </w:rPr>
        <w:t>. Найбільша кількість такої категорії дітей була зареєстрована з 29.06. 1948 р. до 27.12. 1948 р. – 1012 чол. У наступні роки кількість дітей, що поступили у Луцький ДПР дещо зменшилась: станом на 12 січня 1950 р. зареєстровано 417 чол., на березень 1951 р. – 519 чол., у серпні 1953 р. – 133 чол. [1</w:t>
      </w:r>
      <w:r w:rsidR="00A560D7">
        <w:rPr>
          <w:sz w:val="28"/>
          <w:szCs w:val="28"/>
          <w:lang w:val="uk-UA"/>
        </w:rPr>
        <w:t>2</w:t>
      </w:r>
      <w:r w:rsidRPr="001D15CB">
        <w:rPr>
          <w:sz w:val="28"/>
          <w:szCs w:val="28"/>
          <w:lang w:val="uk-UA"/>
        </w:rPr>
        <w:t>, 22-42].</w:t>
      </w:r>
    </w:p>
    <w:p w:rsidR="00337062" w:rsidRPr="001D15CB" w:rsidRDefault="00337062" w:rsidP="001D15CB">
      <w:pPr>
        <w:ind w:firstLine="709"/>
        <w:jc w:val="both"/>
        <w:rPr>
          <w:sz w:val="28"/>
          <w:szCs w:val="28"/>
          <w:lang w:val="uk-UA"/>
        </w:rPr>
      </w:pPr>
      <w:r w:rsidRPr="001D15CB">
        <w:rPr>
          <w:sz w:val="28"/>
          <w:szCs w:val="28"/>
          <w:lang w:val="uk-UA"/>
        </w:rPr>
        <w:t xml:space="preserve">Дієвою у цьому напрямку була робота профспілок. Профактив брав участь у виявленні безпритульних дітей, їх обліку, оформленні документів на опіку, патронаж, усиновлення. Часто опікунами ставали цілі трудові колективи. Трудящі республіки зібрали близько 830 тис. крб., що пішли на утримання дитячих будинків, їдалень, а також 280 ясел і дитсадків, в тому числі й у Волинській області. До кінця 1943 р. у дитячі заклади і на патронування до трудящих оформлено близько 3 тис. дітей. Для них зібрано 23 тис. крб., 180 пудів хліба, одяг і взуття </w:t>
      </w:r>
      <w:r w:rsidRPr="001D15CB">
        <w:rPr>
          <w:sz w:val="28"/>
          <w:szCs w:val="28"/>
        </w:rPr>
        <w:t>[</w:t>
      </w:r>
      <w:r w:rsidR="00A03ACD">
        <w:rPr>
          <w:sz w:val="28"/>
          <w:szCs w:val="28"/>
          <w:lang w:val="uk-UA"/>
        </w:rPr>
        <w:t>1</w:t>
      </w:r>
      <w:r w:rsidR="00A560D7">
        <w:rPr>
          <w:sz w:val="28"/>
          <w:szCs w:val="28"/>
          <w:lang w:val="uk-UA"/>
        </w:rPr>
        <w:t>3</w:t>
      </w:r>
      <w:r w:rsidRPr="001D15CB">
        <w:rPr>
          <w:sz w:val="28"/>
          <w:szCs w:val="28"/>
          <w:lang w:val="uk-UA"/>
        </w:rPr>
        <w:t>, 83</w:t>
      </w:r>
      <w:r w:rsidRPr="001D15CB">
        <w:rPr>
          <w:sz w:val="28"/>
          <w:szCs w:val="28"/>
        </w:rPr>
        <w:t>]</w:t>
      </w:r>
      <w:r w:rsidRPr="001D15CB">
        <w:rPr>
          <w:sz w:val="28"/>
          <w:szCs w:val="28"/>
          <w:lang w:val="uk-UA"/>
        </w:rPr>
        <w:t>.</w:t>
      </w:r>
    </w:p>
    <w:p w:rsidR="00337062" w:rsidRPr="001D15CB" w:rsidRDefault="00337062" w:rsidP="001D15CB">
      <w:pPr>
        <w:ind w:firstLine="709"/>
        <w:jc w:val="both"/>
        <w:rPr>
          <w:sz w:val="28"/>
          <w:szCs w:val="28"/>
          <w:lang w:val="uk-UA"/>
        </w:rPr>
      </w:pPr>
      <w:r w:rsidRPr="001D15CB">
        <w:rPr>
          <w:sz w:val="28"/>
          <w:szCs w:val="28"/>
          <w:lang w:val="uk-UA"/>
        </w:rPr>
        <w:t xml:space="preserve">Виконавчий комітет Волинської обласної Ради депутатів трудящих 25 вересня 1944 р. постановою № 250 </w:t>
      </w:r>
      <w:proofErr w:type="spellStart"/>
      <w:r w:rsidRPr="001D15CB">
        <w:rPr>
          <w:sz w:val="28"/>
          <w:szCs w:val="28"/>
          <w:lang w:val="uk-UA"/>
        </w:rPr>
        <w:t>„Про</w:t>
      </w:r>
      <w:proofErr w:type="spellEnd"/>
      <w:r w:rsidRPr="001D15CB">
        <w:rPr>
          <w:sz w:val="28"/>
          <w:szCs w:val="28"/>
          <w:lang w:val="uk-UA"/>
        </w:rPr>
        <w:t xml:space="preserve"> організацію спеціальних дитячих будинків,” відповідно до постанови Раднаркому УРСР, прийняв рішення організувати у Луцьку спеціальний дитячий будинок на 180 дітей. Крім того, передбачалося перетворення Володимир-Волинського дитячого будинку звичайного типу у спеціальний дитбудинок на 120 дітей </w:t>
      </w:r>
      <w:r w:rsidRPr="001D15CB">
        <w:rPr>
          <w:sz w:val="28"/>
          <w:szCs w:val="28"/>
        </w:rPr>
        <w:t>[</w:t>
      </w:r>
      <w:r w:rsidR="00A03ACD">
        <w:rPr>
          <w:sz w:val="28"/>
          <w:szCs w:val="28"/>
          <w:lang w:val="uk-UA"/>
        </w:rPr>
        <w:t>1</w:t>
      </w:r>
      <w:r w:rsidR="00A560D7">
        <w:rPr>
          <w:sz w:val="28"/>
          <w:szCs w:val="28"/>
          <w:lang w:val="uk-UA"/>
        </w:rPr>
        <w:t>4</w:t>
      </w:r>
      <w:r w:rsidRPr="001D15CB">
        <w:rPr>
          <w:sz w:val="28"/>
          <w:szCs w:val="28"/>
          <w:lang w:val="uk-UA"/>
        </w:rPr>
        <w:t>, 1-2</w:t>
      </w:r>
      <w:r w:rsidRPr="001D15CB">
        <w:rPr>
          <w:sz w:val="28"/>
          <w:szCs w:val="28"/>
        </w:rPr>
        <w:t>]</w:t>
      </w:r>
      <w:r w:rsidRPr="001D15CB">
        <w:rPr>
          <w:sz w:val="28"/>
          <w:szCs w:val="28"/>
          <w:lang w:val="uk-UA"/>
        </w:rPr>
        <w:t xml:space="preserve">. На кінець 1946 р. в області функціонувало 9 дитбудинків, з яких 2 для шкільного віку, 6 для дошкільного і 1 для глухонімих. На січень 1947 р. органами народної освіти взято на облік дітей, що лишилися батьків – 2732 чол., з них влаштовано в дитбудинки – 374 чол., взято на патронаж – 535 чол., на опіку – 1185 чол., усиновлено – 190 чол. Крім того, влаштуванням дітей займались органи охорони здоров’я. Лише у січні 1946 р. ними влаштована 171 дитина, що залишилася без батьків, з них у дитячі будинки – 108, на патронаж – 47, усиновлено – 16 дітей </w:t>
      </w:r>
      <w:r w:rsidRPr="001D15CB">
        <w:rPr>
          <w:sz w:val="28"/>
          <w:szCs w:val="28"/>
        </w:rPr>
        <w:t>[</w:t>
      </w:r>
      <w:r w:rsidR="00A03ACD">
        <w:rPr>
          <w:sz w:val="28"/>
          <w:szCs w:val="28"/>
          <w:lang w:val="uk-UA"/>
        </w:rPr>
        <w:t>1</w:t>
      </w:r>
      <w:r w:rsidR="00A560D7">
        <w:rPr>
          <w:sz w:val="28"/>
          <w:szCs w:val="28"/>
          <w:lang w:val="uk-UA"/>
        </w:rPr>
        <w:t>5</w:t>
      </w:r>
      <w:r w:rsidRPr="001D15CB">
        <w:rPr>
          <w:sz w:val="28"/>
          <w:szCs w:val="28"/>
          <w:lang w:val="uk-UA"/>
        </w:rPr>
        <w:t>, 2</w:t>
      </w:r>
      <w:r w:rsidRPr="001D15CB">
        <w:rPr>
          <w:sz w:val="28"/>
          <w:szCs w:val="28"/>
        </w:rPr>
        <w:t>]</w:t>
      </w:r>
      <w:r w:rsidRPr="001D15CB">
        <w:rPr>
          <w:sz w:val="28"/>
          <w:szCs w:val="28"/>
          <w:lang w:val="uk-UA"/>
        </w:rPr>
        <w:t>.</w:t>
      </w:r>
    </w:p>
    <w:p w:rsidR="00337062" w:rsidRPr="001D15CB" w:rsidRDefault="00337062" w:rsidP="001D15CB">
      <w:pPr>
        <w:ind w:right="-1" w:firstLine="709"/>
        <w:jc w:val="both"/>
        <w:rPr>
          <w:sz w:val="28"/>
          <w:szCs w:val="28"/>
          <w:lang w:val="uk-UA"/>
        </w:rPr>
      </w:pPr>
      <w:r w:rsidRPr="001D15CB">
        <w:rPr>
          <w:sz w:val="28"/>
          <w:szCs w:val="28"/>
          <w:lang w:val="uk-UA"/>
        </w:rPr>
        <w:t>Щоправда, не завжди і не скрізь вдавалось потурбуватися про найменш захищену категорію населення, якими були діти-сироти, виділити для них все необхідне для життя. Близько половини вихованців дитячих будинків України у кінці 1944 р. не мали теплого верхнього одягу, взуття, ковдр, матраців. Не к</w:t>
      </w:r>
      <w:r w:rsidR="002B0C52">
        <w:rPr>
          <w:sz w:val="28"/>
          <w:szCs w:val="28"/>
          <w:lang w:val="uk-UA"/>
        </w:rPr>
        <w:t>ращою була й ситуація на Волині.</w:t>
      </w:r>
    </w:p>
    <w:p w:rsidR="00337062" w:rsidRPr="001D15CB" w:rsidRDefault="00337062" w:rsidP="001D15CB">
      <w:pPr>
        <w:ind w:right="-1" w:firstLine="709"/>
        <w:jc w:val="both"/>
        <w:rPr>
          <w:sz w:val="28"/>
          <w:szCs w:val="28"/>
          <w:lang w:val="uk-UA"/>
        </w:rPr>
      </w:pPr>
      <w:r w:rsidRPr="001D15CB">
        <w:rPr>
          <w:sz w:val="28"/>
          <w:szCs w:val="28"/>
          <w:lang w:val="uk-UA"/>
        </w:rPr>
        <w:t xml:space="preserve">Дирекцією і медичним персоналом дитбудинків області здійснювалися заходи щодо дотримання санітарного режиму та поліпшення медобслуговування. Однак житлово-побутові та санітарно-технічні умови вихованців більшості дитячих закладів залишалися </w:t>
      </w:r>
      <w:r w:rsidRPr="001D15CB">
        <w:rPr>
          <w:sz w:val="28"/>
          <w:szCs w:val="28"/>
          <w:lang w:val="uk-UA"/>
        </w:rPr>
        <w:lastRenderedPageBreak/>
        <w:t>незадовільними. Так, станом на травень 1950 р. 460 вихованців дитбудинків не мали окремих ліжок і спали по двоє, 5 дитбудинків не мали лазні і мили дітей прадідівським способом, в антисанітарних умовах, 7 закладів не мали роздягалень і зберігали верхній одяг у спальнях та робочих кімнатах. Ізолятори та дезкамери не забезпечували належної ізоляції хворих і дотримання відповідного санітарного режиму.</w:t>
      </w:r>
    </w:p>
    <w:p w:rsidR="00337062" w:rsidRPr="001D15CB" w:rsidRDefault="00337062" w:rsidP="001D15CB">
      <w:pPr>
        <w:ind w:right="-1" w:firstLine="709"/>
        <w:jc w:val="both"/>
        <w:rPr>
          <w:sz w:val="28"/>
          <w:szCs w:val="28"/>
          <w:lang w:val="uk-UA"/>
        </w:rPr>
      </w:pPr>
      <w:r w:rsidRPr="001D15CB">
        <w:rPr>
          <w:sz w:val="28"/>
          <w:szCs w:val="28"/>
          <w:lang w:val="uk-UA"/>
        </w:rPr>
        <w:t xml:space="preserve">У деяких дитбудинках умови були нестерпними, зокрема в </w:t>
      </w:r>
      <w:proofErr w:type="spellStart"/>
      <w:r w:rsidRPr="001D15CB">
        <w:rPr>
          <w:sz w:val="28"/>
          <w:szCs w:val="28"/>
          <w:lang w:val="uk-UA"/>
        </w:rPr>
        <w:t>Римачівському</w:t>
      </w:r>
      <w:proofErr w:type="spellEnd"/>
      <w:r w:rsidRPr="001D15CB">
        <w:rPr>
          <w:sz w:val="28"/>
          <w:szCs w:val="28"/>
          <w:lang w:val="uk-UA"/>
        </w:rPr>
        <w:t xml:space="preserve">, </w:t>
      </w:r>
      <w:proofErr w:type="spellStart"/>
      <w:r w:rsidRPr="001D15CB">
        <w:rPr>
          <w:sz w:val="28"/>
          <w:szCs w:val="28"/>
          <w:lang w:val="uk-UA"/>
        </w:rPr>
        <w:t>Вовнянському</w:t>
      </w:r>
      <w:proofErr w:type="spellEnd"/>
      <w:r w:rsidRPr="001D15CB">
        <w:rPr>
          <w:sz w:val="28"/>
          <w:szCs w:val="28"/>
          <w:lang w:val="uk-UA"/>
        </w:rPr>
        <w:t xml:space="preserve">, </w:t>
      </w:r>
      <w:proofErr w:type="spellStart"/>
      <w:r w:rsidRPr="001D15CB">
        <w:rPr>
          <w:sz w:val="28"/>
          <w:szCs w:val="28"/>
          <w:lang w:val="uk-UA"/>
        </w:rPr>
        <w:t>Любитівському</w:t>
      </w:r>
      <w:proofErr w:type="spellEnd"/>
      <w:r w:rsidRPr="001D15CB">
        <w:rPr>
          <w:sz w:val="28"/>
          <w:szCs w:val="28"/>
          <w:lang w:val="uk-UA"/>
        </w:rPr>
        <w:t xml:space="preserve">, </w:t>
      </w:r>
      <w:proofErr w:type="spellStart"/>
      <w:r w:rsidRPr="001D15CB">
        <w:rPr>
          <w:sz w:val="28"/>
          <w:szCs w:val="28"/>
          <w:lang w:val="uk-UA"/>
        </w:rPr>
        <w:t>Боратинському</w:t>
      </w:r>
      <w:proofErr w:type="spellEnd"/>
      <w:r w:rsidRPr="001D15CB">
        <w:rPr>
          <w:sz w:val="28"/>
          <w:szCs w:val="28"/>
          <w:lang w:val="uk-UA"/>
        </w:rPr>
        <w:t xml:space="preserve"> та Володимир-Волинському № 2 на одну дитину в середньому припадало 0,9 – 1,5 площі, замість встановленої норми – 2,5 – </w:t>
      </w:r>
      <w:smartTag w:uri="urn:schemas-microsoft-com:office:smarttags" w:element="metricconverter">
        <w:smartTagPr>
          <w:attr w:name="ProductID" w:val="3 м2"/>
        </w:smartTagPr>
        <w:r w:rsidRPr="001D15CB">
          <w:rPr>
            <w:sz w:val="28"/>
            <w:szCs w:val="28"/>
            <w:lang w:val="uk-UA"/>
          </w:rPr>
          <w:t>3 м</w:t>
        </w:r>
        <w:r w:rsidRPr="001D15CB">
          <w:rPr>
            <w:sz w:val="28"/>
            <w:szCs w:val="28"/>
            <w:vertAlign w:val="superscript"/>
            <w:lang w:val="uk-UA"/>
          </w:rPr>
          <w:t>2</w:t>
        </w:r>
      </w:smartTag>
      <w:r w:rsidRPr="001D15CB">
        <w:rPr>
          <w:sz w:val="28"/>
          <w:szCs w:val="28"/>
          <w:lang w:val="uk-UA"/>
        </w:rPr>
        <w:t xml:space="preserve"> </w:t>
      </w:r>
      <w:r w:rsidRPr="001D15CB">
        <w:rPr>
          <w:sz w:val="28"/>
          <w:szCs w:val="28"/>
        </w:rPr>
        <w:t>[</w:t>
      </w:r>
      <w:r w:rsidR="002B0C52">
        <w:rPr>
          <w:sz w:val="28"/>
          <w:szCs w:val="28"/>
          <w:lang w:val="uk-UA"/>
        </w:rPr>
        <w:t>1</w:t>
      </w:r>
      <w:r w:rsidR="00A560D7">
        <w:rPr>
          <w:sz w:val="28"/>
          <w:szCs w:val="28"/>
          <w:lang w:val="uk-UA"/>
        </w:rPr>
        <w:t>6</w:t>
      </w:r>
      <w:r w:rsidRPr="001D15CB">
        <w:rPr>
          <w:sz w:val="28"/>
          <w:szCs w:val="28"/>
          <w:lang w:val="uk-UA"/>
        </w:rPr>
        <w:t>, 24</w:t>
      </w:r>
      <w:r w:rsidRPr="001D15CB">
        <w:rPr>
          <w:sz w:val="28"/>
          <w:szCs w:val="28"/>
        </w:rPr>
        <w:t>]</w:t>
      </w:r>
      <w:r w:rsidRPr="001D15CB">
        <w:rPr>
          <w:sz w:val="28"/>
          <w:szCs w:val="28"/>
          <w:lang w:val="uk-UA"/>
        </w:rPr>
        <w:t xml:space="preserve">. Не всі будинки в достатній мірі були забезпечені постільним приладдям, зимовим одягом і взуттям, меблями. У деяких з них був лише 10-15 денний запас палива, а в </w:t>
      </w:r>
      <w:proofErr w:type="spellStart"/>
      <w:r w:rsidRPr="001D15CB">
        <w:rPr>
          <w:sz w:val="28"/>
          <w:szCs w:val="28"/>
          <w:lang w:val="uk-UA"/>
        </w:rPr>
        <w:t>Римачівському</w:t>
      </w:r>
      <w:proofErr w:type="spellEnd"/>
      <w:r w:rsidRPr="001D15CB">
        <w:rPr>
          <w:sz w:val="28"/>
          <w:szCs w:val="28"/>
          <w:lang w:val="uk-UA"/>
        </w:rPr>
        <w:t xml:space="preserve"> дитбудинку його зовсім не було. </w:t>
      </w:r>
      <w:proofErr w:type="spellStart"/>
      <w:r w:rsidRPr="001D15CB">
        <w:rPr>
          <w:sz w:val="28"/>
          <w:szCs w:val="28"/>
          <w:lang w:val="uk-UA"/>
        </w:rPr>
        <w:t>Облспоживспілка</w:t>
      </w:r>
      <w:proofErr w:type="spellEnd"/>
      <w:r w:rsidRPr="001D15CB">
        <w:rPr>
          <w:sz w:val="28"/>
          <w:szCs w:val="28"/>
          <w:lang w:val="uk-UA"/>
        </w:rPr>
        <w:t xml:space="preserve">, міські магазини не змогли забезпечити безперебійного постачання дитячих закладів продуктами харчування: наряди видавались і отоварювались з великими запізненнями. Мали місце випадки, коли місяцями дитбудинки не отримували круп, м’яса, цукру. У ряді будинків не вистачало належної кількості картоплі, овочів, згідно норм постачання </w:t>
      </w:r>
      <w:r w:rsidRPr="001D15CB">
        <w:rPr>
          <w:sz w:val="28"/>
          <w:szCs w:val="28"/>
        </w:rPr>
        <w:t>[</w:t>
      </w:r>
      <w:r w:rsidR="002B0C52">
        <w:rPr>
          <w:sz w:val="28"/>
          <w:szCs w:val="28"/>
          <w:lang w:val="uk-UA"/>
        </w:rPr>
        <w:t>1</w:t>
      </w:r>
      <w:r w:rsidR="00A560D7">
        <w:rPr>
          <w:sz w:val="28"/>
          <w:szCs w:val="28"/>
          <w:lang w:val="uk-UA"/>
        </w:rPr>
        <w:t>7</w:t>
      </w:r>
      <w:r w:rsidRPr="001D15CB">
        <w:rPr>
          <w:sz w:val="28"/>
          <w:szCs w:val="28"/>
          <w:lang w:val="uk-UA"/>
        </w:rPr>
        <w:t>, 6</w:t>
      </w:r>
      <w:r w:rsidRPr="001D15CB">
        <w:rPr>
          <w:sz w:val="28"/>
          <w:szCs w:val="28"/>
        </w:rPr>
        <w:t>]</w:t>
      </w:r>
      <w:r w:rsidRPr="001D15CB">
        <w:rPr>
          <w:sz w:val="28"/>
          <w:szCs w:val="28"/>
          <w:lang w:val="uk-UA"/>
        </w:rPr>
        <w:t>.</w:t>
      </w:r>
    </w:p>
    <w:p w:rsidR="00337062" w:rsidRPr="001D15CB" w:rsidRDefault="00337062" w:rsidP="001D15CB">
      <w:pPr>
        <w:ind w:right="-1" w:firstLine="709"/>
        <w:jc w:val="both"/>
        <w:rPr>
          <w:sz w:val="28"/>
          <w:szCs w:val="28"/>
          <w:lang w:val="uk-UA"/>
        </w:rPr>
      </w:pPr>
      <w:r w:rsidRPr="001D15CB">
        <w:rPr>
          <w:sz w:val="28"/>
          <w:szCs w:val="28"/>
          <w:lang w:val="uk-UA"/>
        </w:rPr>
        <w:t xml:space="preserve">Видача допомоги по вагітності та пологах здійснювалися відповідно Указу Президії Верховної Ради СРСР від 8 липня 1944 р. </w:t>
      </w:r>
      <w:proofErr w:type="spellStart"/>
      <w:r w:rsidRPr="001D15CB">
        <w:rPr>
          <w:sz w:val="28"/>
          <w:szCs w:val="28"/>
          <w:lang w:val="uk-UA"/>
        </w:rPr>
        <w:t>„Про</w:t>
      </w:r>
      <w:proofErr w:type="spellEnd"/>
      <w:r w:rsidRPr="001D15CB">
        <w:rPr>
          <w:sz w:val="28"/>
          <w:szCs w:val="28"/>
          <w:lang w:val="uk-UA"/>
        </w:rPr>
        <w:t xml:space="preserve"> підвищення державної допомоги вагітним жінкам, багатодітним та одиноким матерям, посилення охорони материнства і дитинства, про встановлення почесного звання </w:t>
      </w:r>
      <w:proofErr w:type="spellStart"/>
      <w:r w:rsidRPr="001D15CB">
        <w:rPr>
          <w:sz w:val="28"/>
          <w:szCs w:val="28"/>
          <w:lang w:val="uk-UA"/>
        </w:rPr>
        <w:t>„Мати-героїня„</w:t>
      </w:r>
      <w:proofErr w:type="spellEnd"/>
      <w:r w:rsidRPr="001D15CB">
        <w:rPr>
          <w:sz w:val="28"/>
          <w:szCs w:val="28"/>
          <w:lang w:val="uk-UA"/>
        </w:rPr>
        <w:t xml:space="preserve"> і заснування ордена </w:t>
      </w:r>
      <w:proofErr w:type="spellStart"/>
      <w:r w:rsidRPr="001D15CB">
        <w:rPr>
          <w:sz w:val="28"/>
          <w:szCs w:val="28"/>
          <w:lang w:val="uk-UA"/>
        </w:rPr>
        <w:t>„Материнська</w:t>
      </w:r>
      <w:proofErr w:type="spellEnd"/>
      <w:r w:rsidRPr="001D15CB">
        <w:rPr>
          <w:sz w:val="28"/>
          <w:szCs w:val="28"/>
          <w:lang w:val="uk-UA"/>
        </w:rPr>
        <w:t xml:space="preserve"> </w:t>
      </w:r>
      <w:proofErr w:type="spellStart"/>
      <w:r w:rsidRPr="001D15CB">
        <w:rPr>
          <w:sz w:val="28"/>
          <w:szCs w:val="28"/>
          <w:lang w:val="uk-UA"/>
        </w:rPr>
        <w:t>слава”</w:t>
      </w:r>
      <w:proofErr w:type="spellEnd"/>
      <w:r w:rsidRPr="001D15CB">
        <w:rPr>
          <w:sz w:val="28"/>
          <w:szCs w:val="28"/>
          <w:lang w:val="uk-UA"/>
        </w:rPr>
        <w:t xml:space="preserve"> та медалі </w:t>
      </w:r>
      <w:proofErr w:type="spellStart"/>
      <w:r w:rsidRPr="001D15CB">
        <w:rPr>
          <w:sz w:val="28"/>
          <w:szCs w:val="28"/>
          <w:lang w:val="uk-UA"/>
        </w:rPr>
        <w:t>„Медаль</w:t>
      </w:r>
      <w:proofErr w:type="spellEnd"/>
      <w:r w:rsidRPr="001D15CB">
        <w:rPr>
          <w:sz w:val="28"/>
          <w:szCs w:val="28"/>
          <w:lang w:val="uk-UA"/>
        </w:rPr>
        <w:t xml:space="preserve"> </w:t>
      </w:r>
      <w:proofErr w:type="spellStart"/>
      <w:r w:rsidRPr="001D15CB">
        <w:rPr>
          <w:sz w:val="28"/>
          <w:szCs w:val="28"/>
          <w:lang w:val="uk-UA"/>
        </w:rPr>
        <w:t>материнства”</w:t>
      </w:r>
      <w:proofErr w:type="spellEnd"/>
      <w:r w:rsidRPr="001D15CB">
        <w:rPr>
          <w:sz w:val="28"/>
          <w:szCs w:val="28"/>
          <w:lang w:val="uk-UA"/>
        </w:rPr>
        <w:t xml:space="preserve"> </w:t>
      </w:r>
      <w:r w:rsidRPr="001D15CB">
        <w:rPr>
          <w:sz w:val="28"/>
          <w:szCs w:val="28"/>
        </w:rPr>
        <w:t>[</w:t>
      </w:r>
      <w:r w:rsidR="00A560D7">
        <w:rPr>
          <w:sz w:val="28"/>
          <w:szCs w:val="28"/>
          <w:lang w:val="uk-UA"/>
        </w:rPr>
        <w:t>18</w:t>
      </w:r>
      <w:r w:rsidRPr="001D15CB">
        <w:rPr>
          <w:sz w:val="28"/>
          <w:szCs w:val="28"/>
          <w:lang w:val="uk-UA"/>
        </w:rPr>
        <w:t>, 85</w:t>
      </w:r>
      <w:r w:rsidRPr="001D15CB">
        <w:rPr>
          <w:sz w:val="28"/>
          <w:szCs w:val="28"/>
        </w:rPr>
        <w:t>]</w:t>
      </w:r>
      <w:r w:rsidRPr="001D15CB">
        <w:rPr>
          <w:sz w:val="28"/>
          <w:szCs w:val="28"/>
          <w:lang w:val="uk-UA"/>
        </w:rPr>
        <w:t>. На підставі цього указу у 1946 р. орденами і медалями нагороджено більше сотні волинських жінок. А у наступні 1951-52 рр. багатодітним і одиноким матерям області було виплачено 28 млн. 4</w:t>
      </w:r>
      <w:r w:rsidR="0028359A">
        <w:rPr>
          <w:sz w:val="28"/>
          <w:szCs w:val="28"/>
          <w:lang w:val="uk-UA"/>
        </w:rPr>
        <w:t>83 тис. крб. державної допомоги</w:t>
      </w:r>
      <w:r w:rsidRPr="001D15CB">
        <w:rPr>
          <w:sz w:val="28"/>
          <w:szCs w:val="28"/>
          <w:lang w:val="uk-UA"/>
        </w:rPr>
        <w:t>.</w:t>
      </w:r>
    </w:p>
    <w:p w:rsidR="00337062" w:rsidRPr="001D15CB" w:rsidRDefault="00337062" w:rsidP="001D15CB">
      <w:pPr>
        <w:ind w:right="-1" w:firstLine="709"/>
        <w:jc w:val="both"/>
        <w:rPr>
          <w:sz w:val="28"/>
          <w:szCs w:val="28"/>
          <w:lang w:val="uk-UA"/>
        </w:rPr>
      </w:pPr>
      <w:r w:rsidRPr="001D15CB">
        <w:rPr>
          <w:sz w:val="28"/>
          <w:szCs w:val="28"/>
          <w:lang w:val="uk-UA"/>
        </w:rPr>
        <w:t xml:space="preserve">Тенденція до збільшення народжуваності в області пояснювалась, з одного боку, нормалізацією життя після буремних воєнних років, з іншого боку, цьому сприяла законодавча політика держави, спрямована на стимулювання не лише шлюбності, але й, зокрема, народжуваності. Законом від 08.07.1944 р. держава вперше гарантувала матеріальну допомогу </w:t>
      </w:r>
      <w:proofErr w:type="spellStart"/>
      <w:r w:rsidRPr="001D15CB">
        <w:rPr>
          <w:sz w:val="28"/>
          <w:szCs w:val="28"/>
          <w:lang w:val="uk-UA"/>
        </w:rPr>
        <w:t>„незаміжнім</w:t>
      </w:r>
      <w:proofErr w:type="spellEnd"/>
      <w:r w:rsidRPr="001D15CB">
        <w:rPr>
          <w:sz w:val="28"/>
          <w:szCs w:val="28"/>
          <w:lang w:val="uk-UA"/>
        </w:rPr>
        <w:t xml:space="preserve"> </w:t>
      </w:r>
      <w:proofErr w:type="spellStart"/>
      <w:r w:rsidRPr="001D15CB">
        <w:rPr>
          <w:sz w:val="28"/>
          <w:szCs w:val="28"/>
          <w:lang w:val="uk-UA"/>
        </w:rPr>
        <w:t>матерям”</w:t>
      </w:r>
      <w:proofErr w:type="spellEnd"/>
      <w:r w:rsidRPr="001D15CB">
        <w:rPr>
          <w:sz w:val="28"/>
          <w:szCs w:val="28"/>
          <w:lang w:val="uk-UA"/>
        </w:rPr>
        <w:t xml:space="preserve">. Передбачались грошові нарахування матерям, які мають по двоє дітей, при народженні наступних </w:t>
      </w:r>
      <w:r w:rsidRPr="001D15CB">
        <w:rPr>
          <w:sz w:val="28"/>
          <w:szCs w:val="28"/>
        </w:rPr>
        <w:t>[</w:t>
      </w:r>
      <w:r w:rsidR="0028359A">
        <w:rPr>
          <w:sz w:val="28"/>
          <w:szCs w:val="28"/>
          <w:lang w:val="uk-UA"/>
        </w:rPr>
        <w:t>19</w:t>
      </w:r>
      <w:r w:rsidRPr="001D15CB">
        <w:rPr>
          <w:sz w:val="28"/>
          <w:szCs w:val="28"/>
          <w:lang w:val="uk-UA"/>
        </w:rPr>
        <w:t>, 222</w:t>
      </w:r>
      <w:r w:rsidRPr="001D15CB">
        <w:rPr>
          <w:sz w:val="28"/>
          <w:szCs w:val="28"/>
        </w:rPr>
        <w:t>]</w:t>
      </w:r>
      <w:r w:rsidRPr="001D15CB">
        <w:rPr>
          <w:sz w:val="28"/>
          <w:szCs w:val="28"/>
          <w:lang w:val="uk-UA"/>
        </w:rPr>
        <w:t xml:space="preserve">. Так, станом на 1953 р. у багатодітних матерів області народилося 6195 дітей. Третю по рахунку дитину народили 2966 матерів, 4 – 1367, 5 – 764, 6 – 407, 7 – 256, 8 – 194, 9 – 103, 10 –63, 11 – 75 матерів. Майже 5 тис. багатодітних матерів працювали в колгоспах, 833 – домогосподарками, 305 ос. в державних і кооперативних підприємствах </w:t>
      </w:r>
      <w:r w:rsidRPr="001D15CB">
        <w:rPr>
          <w:sz w:val="28"/>
          <w:szCs w:val="28"/>
        </w:rPr>
        <w:t>[</w:t>
      </w:r>
      <w:r w:rsidRPr="001D15CB">
        <w:rPr>
          <w:sz w:val="28"/>
          <w:szCs w:val="28"/>
          <w:lang w:val="uk-UA"/>
        </w:rPr>
        <w:t>2</w:t>
      </w:r>
      <w:r w:rsidR="0028359A">
        <w:rPr>
          <w:sz w:val="28"/>
          <w:szCs w:val="28"/>
          <w:lang w:val="uk-UA"/>
        </w:rPr>
        <w:t>0</w:t>
      </w:r>
      <w:r w:rsidRPr="001D15CB">
        <w:rPr>
          <w:sz w:val="28"/>
          <w:szCs w:val="28"/>
          <w:lang w:val="uk-UA"/>
        </w:rPr>
        <w:t>, 10</w:t>
      </w:r>
      <w:r w:rsidRPr="001D15CB">
        <w:rPr>
          <w:sz w:val="28"/>
          <w:szCs w:val="28"/>
        </w:rPr>
        <w:t>]</w:t>
      </w:r>
      <w:r w:rsidRPr="001D15CB">
        <w:rPr>
          <w:sz w:val="28"/>
          <w:szCs w:val="28"/>
          <w:lang w:val="uk-UA"/>
        </w:rPr>
        <w:t>.</w:t>
      </w:r>
    </w:p>
    <w:p w:rsidR="00337062" w:rsidRPr="001D15CB" w:rsidRDefault="00337062" w:rsidP="001D15CB">
      <w:pPr>
        <w:ind w:right="-1" w:firstLine="709"/>
        <w:jc w:val="both"/>
        <w:rPr>
          <w:sz w:val="28"/>
          <w:szCs w:val="28"/>
          <w:lang w:val="uk-UA"/>
        </w:rPr>
      </w:pPr>
      <w:r w:rsidRPr="001D15CB">
        <w:rPr>
          <w:sz w:val="28"/>
          <w:szCs w:val="28"/>
          <w:lang w:val="uk-UA"/>
        </w:rPr>
        <w:t xml:space="preserve">На рівень народжуваності позитивно вплинула переважаюча частина сільського населення у краї. Якщо, станом на вересень 1944 р. в області проживало 573,5 тис. осіб, з них сільських мешканців – 532,3 тис. ос., </w:t>
      </w:r>
      <w:r w:rsidRPr="001D15CB">
        <w:rPr>
          <w:sz w:val="28"/>
          <w:szCs w:val="28"/>
          <w:lang w:val="uk-UA"/>
        </w:rPr>
        <w:lastRenderedPageBreak/>
        <w:t>міських – 41,2 тис. ос., то на січень 1954 р. чисельність населення зросла до 804,8 тис. ос., з них у сільській місцевості проживало 646,0 тис. ос., у місті – 158,8 тис. ос. [</w:t>
      </w:r>
      <w:r w:rsidR="002B0C52">
        <w:rPr>
          <w:sz w:val="28"/>
          <w:szCs w:val="28"/>
          <w:lang w:val="uk-UA"/>
        </w:rPr>
        <w:t>2</w:t>
      </w:r>
      <w:r w:rsidR="0028359A">
        <w:rPr>
          <w:sz w:val="28"/>
          <w:szCs w:val="28"/>
          <w:lang w:val="uk-UA"/>
        </w:rPr>
        <w:t>1</w:t>
      </w:r>
      <w:r w:rsidRPr="001D15CB">
        <w:rPr>
          <w:sz w:val="28"/>
          <w:szCs w:val="28"/>
          <w:lang w:val="uk-UA"/>
        </w:rPr>
        <w:t>, 2].</w:t>
      </w:r>
    </w:p>
    <w:p w:rsidR="00337062" w:rsidRPr="001D15CB" w:rsidRDefault="00337062" w:rsidP="001D15CB">
      <w:pPr>
        <w:ind w:right="-1" w:firstLine="709"/>
        <w:jc w:val="both"/>
        <w:rPr>
          <w:sz w:val="28"/>
          <w:szCs w:val="28"/>
          <w:lang w:val="uk-UA"/>
        </w:rPr>
      </w:pPr>
      <w:r w:rsidRPr="001D15CB">
        <w:rPr>
          <w:sz w:val="28"/>
          <w:szCs w:val="28"/>
          <w:lang w:val="uk-UA"/>
        </w:rPr>
        <w:t>Першочергової ваги у справі охорони здоров’я набували заходи зі зміцнення здоров’я дітей, інвалідів і престарілих. До цієї справи залучалися новостворені профспілкові організації. Найбільше оздоровили робітників і службовців обкоми профспілок початкових і середніх шкіл, медичних та державних установ, МТС і земельних органів, робітників борошномельної промисловості та елеваторів [</w:t>
      </w:r>
      <w:r w:rsidR="002B0C52">
        <w:rPr>
          <w:sz w:val="28"/>
          <w:szCs w:val="28"/>
          <w:lang w:val="uk-UA"/>
        </w:rPr>
        <w:t>2</w:t>
      </w:r>
      <w:r w:rsidR="0028359A">
        <w:rPr>
          <w:sz w:val="28"/>
          <w:szCs w:val="28"/>
          <w:lang w:val="uk-UA"/>
        </w:rPr>
        <w:t>2</w:t>
      </w:r>
      <w:r w:rsidRPr="001D15CB">
        <w:rPr>
          <w:sz w:val="28"/>
          <w:szCs w:val="28"/>
          <w:lang w:val="uk-UA"/>
        </w:rPr>
        <w:t>, 2].</w:t>
      </w:r>
    </w:p>
    <w:p w:rsidR="00337062" w:rsidRPr="001D15CB" w:rsidRDefault="00337062" w:rsidP="001D15CB">
      <w:pPr>
        <w:ind w:right="-1" w:firstLine="709"/>
        <w:jc w:val="both"/>
        <w:rPr>
          <w:sz w:val="28"/>
          <w:szCs w:val="28"/>
          <w:lang w:val="uk-UA"/>
        </w:rPr>
      </w:pPr>
      <w:r w:rsidRPr="001D15CB">
        <w:rPr>
          <w:sz w:val="28"/>
          <w:szCs w:val="28"/>
          <w:lang w:val="uk-UA"/>
        </w:rPr>
        <w:t xml:space="preserve">Станом на серпень 1946 р. у Волинській області працював санаторій на 80 ліжок в м. </w:t>
      </w:r>
      <w:proofErr w:type="spellStart"/>
      <w:r w:rsidRPr="001D15CB">
        <w:rPr>
          <w:sz w:val="28"/>
          <w:szCs w:val="28"/>
          <w:lang w:val="uk-UA"/>
        </w:rPr>
        <w:t>Маневичі</w:t>
      </w:r>
      <w:proofErr w:type="spellEnd"/>
      <w:r w:rsidRPr="001D15CB">
        <w:rPr>
          <w:sz w:val="28"/>
          <w:szCs w:val="28"/>
          <w:lang w:val="uk-UA"/>
        </w:rPr>
        <w:t xml:space="preserve"> для туберкульозних хворих. Заклад працював цілий рік і обслуговував виключно інвалідів Великої Вітчизняної війни, дітей шкільного і дошкільного віку. На вказаний час він надав послуги 153 хворим </w:t>
      </w:r>
      <w:r w:rsidRPr="001D15CB">
        <w:rPr>
          <w:sz w:val="28"/>
          <w:szCs w:val="28"/>
        </w:rPr>
        <w:t>[</w:t>
      </w:r>
      <w:r w:rsidR="002B0C52">
        <w:rPr>
          <w:sz w:val="28"/>
          <w:szCs w:val="28"/>
          <w:lang w:val="uk-UA"/>
        </w:rPr>
        <w:t>2</w:t>
      </w:r>
      <w:r w:rsidR="0028359A">
        <w:rPr>
          <w:sz w:val="28"/>
          <w:szCs w:val="28"/>
          <w:lang w:val="uk-UA"/>
        </w:rPr>
        <w:t>3</w:t>
      </w:r>
      <w:r w:rsidRPr="001D15CB">
        <w:rPr>
          <w:sz w:val="28"/>
          <w:szCs w:val="28"/>
          <w:lang w:val="uk-UA"/>
        </w:rPr>
        <w:t>, 7</w:t>
      </w:r>
      <w:r w:rsidRPr="001D15CB">
        <w:rPr>
          <w:sz w:val="28"/>
          <w:szCs w:val="28"/>
        </w:rPr>
        <w:t>]</w:t>
      </w:r>
      <w:r w:rsidRPr="001D15CB">
        <w:rPr>
          <w:sz w:val="28"/>
          <w:szCs w:val="28"/>
          <w:lang w:val="uk-UA"/>
        </w:rPr>
        <w:t xml:space="preserve">. Дещо пізніше, у 1952 р., в області діяло три санаторії: дитячий </w:t>
      </w:r>
      <w:proofErr w:type="spellStart"/>
      <w:r w:rsidRPr="001D15CB">
        <w:rPr>
          <w:sz w:val="28"/>
          <w:szCs w:val="28"/>
          <w:lang w:val="uk-UA"/>
        </w:rPr>
        <w:t>загальнотерапевтичний</w:t>
      </w:r>
      <w:proofErr w:type="spellEnd"/>
      <w:r w:rsidRPr="001D15CB">
        <w:rPr>
          <w:sz w:val="28"/>
          <w:szCs w:val="28"/>
          <w:lang w:val="uk-UA"/>
        </w:rPr>
        <w:t xml:space="preserve"> у </w:t>
      </w:r>
      <w:proofErr w:type="spellStart"/>
      <w:r w:rsidRPr="001D15CB">
        <w:rPr>
          <w:sz w:val="28"/>
          <w:szCs w:val="28"/>
          <w:lang w:val="uk-UA"/>
        </w:rPr>
        <w:t>с.Милуші</w:t>
      </w:r>
      <w:proofErr w:type="spellEnd"/>
      <w:r w:rsidRPr="001D15CB">
        <w:rPr>
          <w:sz w:val="28"/>
          <w:szCs w:val="28"/>
          <w:lang w:val="uk-UA"/>
        </w:rPr>
        <w:t xml:space="preserve"> Луцького району на 40 ліжок, протягом року відпочило 97 дітей; обласний </w:t>
      </w:r>
      <w:proofErr w:type="spellStart"/>
      <w:r w:rsidRPr="001D15CB">
        <w:rPr>
          <w:sz w:val="28"/>
          <w:szCs w:val="28"/>
          <w:lang w:val="uk-UA"/>
        </w:rPr>
        <w:t>косно-туберкульозний</w:t>
      </w:r>
      <w:proofErr w:type="spellEnd"/>
      <w:r w:rsidRPr="001D15CB">
        <w:rPr>
          <w:sz w:val="28"/>
          <w:szCs w:val="28"/>
          <w:lang w:val="uk-UA"/>
        </w:rPr>
        <w:t xml:space="preserve"> санаторій у міському поселенні </w:t>
      </w:r>
      <w:proofErr w:type="spellStart"/>
      <w:r w:rsidRPr="001D15CB">
        <w:rPr>
          <w:sz w:val="28"/>
          <w:szCs w:val="28"/>
          <w:lang w:val="uk-UA"/>
        </w:rPr>
        <w:t>Маневичі</w:t>
      </w:r>
      <w:proofErr w:type="spellEnd"/>
      <w:r w:rsidRPr="001D15CB">
        <w:rPr>
          <w:sz w:val="28"/>
          <w:szCs w:val="28"/>
          <w:lang w:val="uk-UA"/>
        </w:rPr>
        <w:t xml:space="preserve"> на 150 ліжок (за 1951 р. відпочило 70 чол.); туберкульозний санаторій для дітей шкільного віку і дорослих у с. Тростянець Ківерцівського району на 75 ліжок [</w:t>
      </w:r>
      <w:r w:rsidR="002B0C52">
        <w:rPr>
          <w:sz w:val="28"/>
          <w:szCs w:val="28"/>
          <w:lang w:val="uk-UA"/>
        </w:rPr>
        <w:t>2</w:t>
      </w:r>
      <w:r w:rsidR="0028359A">
        <w:rPr>
          <w:sz w:val="28"/>
          <w:szCs w:val="28"/>
          <w:lang w:val="uk-UA"/>
        </w:rPr>
        <w:t>4</w:t>
      </w:r>
      <w:r w:rsidRPr="001D15CB">
        <w:rPr>
          <w:sz w:val="28"/>
          <w:szCs w:val="28"/>
          <w:lang w:val="uk-UA"/>
        </w:rPr>
        <w:t xml:space="preserve">, 2]. У серпні 1954р. в області діяло три санаторії на 300 ліжок у с. </w:t>
      </w:r>
      <w:proofErr w:type="spellStart"/>
      <w:r w:rsidRPr="001D15CB">
        <w:rPr>
          <w:sz w:val="28"/>
          <w:szCs w:val="28"/>
          <w:lang w:val="uk-UA"/>
        </w:rPr>
        <w:t>Ульянівка</w:t>
      </w:r>
      <w:proofErr w:type="spellEnd"/>
      <w:r w:rsidRPr="001D15CB">
        <w:rPr>
          <w:sz w:val="28"/>
          <w:szCs w:val="28"/>
          <w:lang w:val="uk-UA"/>
        </w:rPr>
        <w:t xml:space="preserve">, </w:t>
      </w:r>
      <w:proofErr w:type="spellStart"/>
      <w:r w:rsidRPr="001D15CB">
        <w:rPr>
          <w:sz w:val="28"/>
          <w:szCs w:val="28"/>
          <w:lang w:val="uk-UA"/>
        </w:rPr>
        <w:t>смт</w:t>
      </w:r>
      <w:proofErr w:type="spellEnd"/>
      <w:r w:rsidRPr="001D15CB">
        <w:rPr>
          <w:sz w:val="28"/>
          <w:szCs w:val="28"/>
          <w:lang w:val="uk-UA"/>
        </w:rPr>
        <w:t xml:space="preserve">. </w:t>
      </w:r>
      <w:proofErr w:type="spellStart"/>
      <w:r w:rsidRPr="001D15CB">
        <w:rPr>
          <w:sz w:val="28"/>
          <w:szCs w:val="28"/>
          <w:lang w:val="uk-UA"/>
        </w:rPr>
        <w:t>Маневичі</w:t>
      </w:r>
      <w:proofErr w:type="spellEnd"/>
      <w:r w:rsidRPr="001D15CB">
        <w:rPr>
          <w:sz w:val="28"/>
          <w:szCs w:val="28"/>
          <w:lang w:val="uk-UA"/>
        </w:rPr>
        <w:t xml:space="preserve"> та с. </w:t>
      </w:r>
      <w:proofErr w:type="spellStart"/>
      <w:r w:rsidRPr="001D15CB">
        <w:rPr>
          <w:sz w:val="28"/>
          <w:szCs w:val="28"/>
          <w:lang w:val="uk-UA"/>
        </w:rPr>
        <w:t>Замлиння</w:t>
      </w:r>
      <w:proofErr w:type="spellEnd"/>
      <w:r w:rsidRPr="001D15CB">
        <w:rPr>
          <w:sz w:val="28"/>
          <w:szCs w:val="28"/>
          <w:lang w:val="uk-UA"/>
        </w:rPr>
        <w:t xml:space="preserve">. Протягом року тут відпочило 766 ос. </w:t>
      </w:r>
      <w:r w:rsidRPr="00476587">
        <w:rPr>
          <w:sz w:val="28"/>
          <w:szCs w:val="28"/>
          <w:lang w:val="uk-UA"/>
        </w:rPr>
        <w:t>[</w:t>
      </w:r>
      <w:r w:rsidR="002B0C52">
        <w:rPr>
          <w:sz w:val="28"/>
          <w:szCs w:val="28"/>
          <w:lang w:val="uk-UA"/>
        </w:rPr>
        <w:t>2</w:t>
      </w:r>
      <w:r w:rsidR="0028359A">
        <w:rPr>
          <w:sz w:val="28"/>
          <w:szCs w:val="28"/>
          <w:lang w:val="uk-UA"/>
        </w:rPr>
        <w:t>5</w:t>
      </w:r>
      <w:r w:rsidRPr="001D15CB">
        <w:rPr>
          <w:sz w:val="28"/>
          <w:szCs w:val="28"/>
          <w:lang w:val="uk-UA"/>
        </w:rPr>
        <w:t>, 6-7</w:t>
      </w:r>
      <w:r w:rsidRPr="00476587">
        <w:rPr>
          <w:sz w:val="28"/>
          <w:szCs w:val="28"/>
          <w:lang w:val="uk-UA"/>
        </w:rPr>
        <w:t>]</w:t>
      </w:r>
      <w:r w:rsidRPr="001D15CB">
        <w:rPr>
          <w:sz w:val="28"/>
          <w:szCs w:val="28"/>
          <w:lang w:val="uk-UA"/>
        </w:rPr>
        <w:t>.</w:t>
      </w:r>
    </w:p>
    <w:p w:rsidR="00A007A4" w:rsidRDefault="00A007A4" w:rsidP="00342964">
      <w:pPr>
        <w:ind w:firstLine="709"/>
        <w:jc w:val="both"/>
        <w:rPr>
          <w:sz w:val="28"/>
          <w:szCs w:val="28"/>
          <w:lang w:val="uk-UA"/>
        </w:rPr>
      </w:pPr>
      <w:r>
        <w:rPr>
          <w:sz w:val="28"/>
          <w:szCs w:val="28"/>
          <w:lang w:val="uk-UA"/>
        </w:rPr>
        <w:t xml:space="preserve">Надзвичайно затребуваною сферою у повоєнні роки стає </w:t>
      </w:r>
      <w:r w:rsidR="00342964" w:rsidRPr="000E599D">
        <w:rPr>
          <w:sz w:val="28"/>
          <w:szCs w:val="28"/>
          <w:lang w:val="uk-UA"/>
        </w:rPr>
        <w:t>меди</w:t>
      </w:r>
      <w:r>
        <w:rPr>
          <w:sz w:val="28"/>
          <w:szCs w:val="28"/>
          <w:lang w:val="uk-UA"/>
        </w:rPr>
        <w:t>ко</w:t>
      </w:r>
      <w:r w:rsidR="00342964" w:rsidRPr="000E599D">
        <w:rPr>
          <w:sz w:val="28"/>
          <w:szCs w:val="28"/>
          <w:lang w:val="uk-UA"/>
        </w:rPr>
        <w:t>-санітарн</w:t>
      </w:r>
      <w:r>
        <w:rPr>
          <w:sz w:val="28"/>
          <w:szCs w:val="28"/>
          <w:lang w:val="uk-UA"/>
        </w:rPr>
        <w:t>е</w:t>
      </w:r>
      <w:r w:rsidR="00342964" w:rsidRPr="000E599D">
        <w:rPr>
          <w:sz w:val="28"/>
          <w:szCs w:val="28"/>
          <w:lang w:val="uk-UA"/>
        </w:rPr>
        <w:t xml:space="preserve"> обслуговування населення</w:t>
      </w:r>
      <w:r>
        <w:rPr>
          <w:sz w:val="28"/>
          <w:szCs w:val="28"/>
          <w:lang w:val="uk-UA"/>
        </w:rPr>
        <w:t>.</w:t>
      </w:r>
      <w:r w:rsidR="00342964" w:rsidRPr="000E599D">
        <w:rPr>
          <w:sz w:val="28"/>
          <w:szCs w:val="28"/>
          <w:lang w:val="uk-UA"/>
        </w:rPr>
        <w:t xml:space="preserve"> Станом на 1 листопада 1944 р. у селах Волині вже було відкрито 14 лікарських дільниць, 34 фельдшерсько-акушерських пунктів, 16 дитячо-жіночих консультацій і 6 пологових будинків на 80 ліжок</w:t>
      </w:r>
      <w:r w:rsidR="00342964">
        <w:rPr>
          <w:sz w:val="28"/>
          <w:szCs w:val="28"/>
          <w:lang w:val="uk-UA"/>
        </w:rPr>
        <w:t xml:space="preserve"> </w:t>
      </w:r>
      <w:r w:rsidR="00342964" w:rsidRPr="00C37112">
        <w:rPr>
          <w:sz w:val="28"/>
          <w:szCs w:val="28"/>
          <w:lang w:val="uk-UA"/>
        </w:rPr>
        <w:t>[</w:t>
      </w:r>
      <w:r w:rsidR="00B7719D">
        <w:rPr>
          <w:sz w:val="28"/>
          <w:szCs w:val="28"/>
          <w:lang w:val="uk-UA"/>
        </w:rPr>
        <w:t>2</w:t>
      </w:r>
      <w:r w:rsidR="0028359A">
        <w:rPr>
          <w:sz w:val="28"/>
          <w:szCs w:val="28"/>
          <w:lang w:val="uk-UA"/>
        </w:rPr>
        <w:t>6</w:t>
      </w:r>
      <w:r w:rsidR="00342964">
        <w:rPr>
          <w:sz w:val="28"/>
          <w:szCs w:val="28"/>
          <w:lang w:val="uk-UA"/>
        </w:rPr>
        <w:t>, 1</w:t>
      </w:r>
      <w:r w:rsidR="00342964" w:rsidRPr="00C37112">
        <w:rPr>
          <w:sz w:val="28"/>
          <w:szCs w:val="28"/>
          <w:lang w:val="uk-UA"/>
        </w:rPr>
        <w:t>]</w:t>
      </w:r>
      <w:r w:rsidR="00342964">
        <w:rPr>
          <w:sz w:val="28"/>
          <w:szCs w:val="28"/>
          <w:lang w:val="uk-UA"/>
        </w:rPr>
        <w:t>.</w:t>
      </w:r>
      <w:r>
        <w:rPr>
          <w:sz w:val="28"/>
          <w:szCs w:val="28"/>
          <w:lang w:val="uk-UA"/>
        </w:rPr>
        <w:t xml:space="preserve"> </w:t>
      </w:r>
      <w:r w:rsidR="00342964" w:rsidRPr="000E599D">
        <w:rPr>
          <w:sz w:val="28"/>
          <w:szCs w:val="28"/>
          <w:lang w:val="uk-UA"/>
        </w:rPr>
        <w:t xml:space="preserve">Центром медичної допомоги населенню у повоєнні роки стала </w:t>
      </w:r>
      <w:r w:rsidR="00342964" w:rsidRPr="00136472">
        <w:rPr>
          <w:sz w:val="28"/>
          <w:szCs w:val="28"/>
          <w:lang w:val="uk-UA"/>
        </w:rPr>
        <w:t>обласна лікарня,</w:t>
      </w:r>
      <w:r w:rsidR="00342964" w:rsidRPr="000E599D">
        <w:rPr>
          <w:sz w:val="28"/>
          <w:szCs w:val="28"/>
          <w:lang w:val="uk-UA"/>
        </w:rPr>
        <w:t xml:space="preserve"> організована 23 червня 1944 р. у приміщенні, спеціально побудованому під лікарню ще в 1939 році. У 1945 р. тут розмістилась обласна лікарня на 255 ліжок і госпіталь для інвалідів Великої Вітчизняної війни на 100 ліжок. </w:t>
      </w:r>
    </w:p>
    <w:p w:rsidR="00342964" w:rsidRPr="000E599D" w:rsidRDefault="00342964" w:rsidP="00342964">
      <w:pPr>
        <w:ind w:firstLine="709"/>
        <w:jc w:val="both"/>
        <w:rPr>
          <w:sz w:val="28"/>
          <w:szCs w:val="28"/>
          <w:lang w:val="uk-UA"/>
        </w:rPr>
      </w:pPr>
      <w:r w:rsidRPr="000E599D">
        <w:rPr>
          <w:sz w:val="28"/>
          <w:szCs w:val="28"/>
          <w:lang w:val="uk-UA"/>
        </w:rPr>
        <w:t>Першочергово були організовані терапевтичне, хірургічне, родильне, гінекологічне, дитяче й очне відділення, в яких працювало 8 лікарів: 4 хірурги, один терапевт, окуліст, акушер-гінеколог, педіатр. Вони надавали в основному невідкладну допомогу.</w:t>
      </w:r>
      <w:r>
        <w:rPr>
          <w:sz w:val="28"/>
          <w:szCs w:val="28"/>
          <w:lang w:val="uk-UA"/>
        </w:rPr>
        <w:t xml:space="preserve"> </w:t>
      </w:r>
      <w:r w:rsidRPr="000E599D">
        <w:rPr>
          <w:sz w:val="28"/>
          <w:szCs w:val="28"/>
          <w:lang w:val="uk-UA"/>
        </w:rPr>
        <w:t xml:space="preserve">Щороку лікарня </w:t>
      </w:r>
      <w:r>
        <w:rPr>
          <w:sz w:val="28"/>
          <w:szCs w:val="28"/>
          <w:lang w:val="uk-UA"/>
        </w:rPr>
        <w:t xml:space="preserve">розбудовувалася. </w:t>
      </w:r>
      <w:r w:rsidRPr="000E599D">
        <w:rPr>
          <w:sz w:val="28"/>
          <w:szCs w:val="28"/>
          <w:lang w:val="uk-UA"/>
        </w:rPr>
        <w:t xml:space="preserve">Так, в 1947 р. в лікарні вже було передбачено 25 лікарських посад, в тому числі вводилась посада завідуючого лабораторії, лікаря рентген-кабінету, фізкабінету, а також лікаря невропатолога, дієтолога, відкрито фізіотерапевтичний кабінет, який розташовувався у двох кімнатах і був обладнаний трьома кварцовими лампами, чотирма </w:t>
      </w:r>
      <w:proofErr w:type="spellStart"/>
      <w:r w:rsidRPr="000E599D">
        <w:rPr>
          <w:sz w:val="28"/>
          <w:szCs w:val="28"/>
          <w:lang w:val="uk-UA"/>
        </w:rPr>
        <w:t>саллюксами</w:t>
      </w:r>
      <w:proofErr w:type="spellEnd"/>
      <w:r w:rsidRPr="000E599D">
        <w:rPr>
          <w:sz w:val="28"/>
          <w:szCs w:val="28"/>
          <w:lang w:val="uk-UA"/>
        </w:rPr>
        <w:t xml:space="preserve">, двома лампами Мінера, апаратами УВЧ і гальванізації </w:t>
      </w:r>
      <w:r w:rsidRPr="00C37112">
        <w:rPr>
          <w:sz w:val="28"/>
          <w:szCs w:val="28"/>
          <w:lang w:val="uk-UA"/>
        </w:rPr>
        <w:t>[</w:t>
      </w:r>
      <w:r w:rsidR="00B7719D">
        <w:rPr>
          <w:sz w:val="28"/>
          <w:szCs w:val="28"/>
          <w:lang w:val="uk-UA"/>
        </w:rPr>
        <w:t>2</w:t>
      </w:r>
      <w:r w:rsidR="0028359A">
        <w:rPr>
          <w:sz w:val="28"/>
          <w:szCs w:val="28"/>
          <w:lang w:val="uk-UA"/>
        </w:rPr>
        <w:t>7</w:t>
      </w:r>
      <w:r>
        <w:rPr>
          <w:sz w:val="28"/>
          <w:szCs w:val="28"/>
          <w:lang w:val="uk-UA"/>
        </w:rPr>
        <w:t xml:space="preserve">, </w:t>
      </w:r>
      <w:r w:rsidR="00476587">
        <w:rPr>
          <w:sz w:val="28"/>
          <w:szCs w:val="28"/>
          <w:lang w:val="uk-UA"/>
        </w:rPr>
        <w:t xml:space="preserve">арк. </w:t>
      </w:r>
      <w:r>
        <w:rPr>
          <w:sz w:val="28"/>
          <w:szCs w:val="28"/>
          <w:lang w:val="uk-UA"/>
        </w:rPr>
        <w:t>6-10</w:t>
      </w:r>
      <w:r w:rsidRPr="00C37112">
        <w:rPr>
          <w:sz w:val="28"/>
          <w:szCs w:val="28"/>
          <w:lang w:val="uk-UA"/>
        </w:rPr>
        <w:t>]</w:t>
      </w:r>
      <w:r>
        <w:rPr>
          <w:sz w:val="28"/>
          <w:szCs w:val="28"/>
          <w:lang w:val="uk-UA"/>
        </w:rPr>
        <w:t xml:space="preserve">. </w:t>
      </w:r>
      <w:r w:rsidRPr="000E599D">
        <w:rPr>
          <w:sz w:val="28"/>
          <w:szCs w:val="28"/>
          <w:lang w:val="uk-UA"/>
        </w:rPr>
        <w:t>Протягом наступних років тут відкривалися все нові й нові відділення, удосконалювалось медичне обладнання кабінетів.</w:t>
      </w:r>
    </w:p>
    <w:p w:rsidR="00342964" w:rsidRDefault="00342964" w:rsidP="00A007A4">
      <w:pPr>
        <w:ind w:firstLine="709"/>
        <w:jc w:val="both"/>
        <w:rPr>
          <w:sz w:val="28"/>
          <w:szCs w:val="28"/>
          <w:lang w:val="uk-UA"/>
        </w:rPr>
      </w:pPr>
      <w:r w:rsidRPr="000E599D">
        <w:rPr>
          <w:sz w:val="28"/>
          <w:szCs w:val="28"/>
          <w:lang w:val="uk-UA"/>
        </w:rPr>
        <w:lastRenderedPageBreak/>
        <w:t xml:space="preserve">Найскрутнішою була ситуація з </w:t>
      </w:r>
      <w:r w:rsidRPr="00373723">
        <w:rPr>
          <w:sz w:val="28"/>
          <w:szCs w:val="28"/>
          <w:lang w:val="uk-UA"/>
        </w:rPr>
        <w:t>медичними кадрами</w:t>
      </w:r>
      <w:r w:rsidRPr="000E599D">
        <w:rPr>
          <w:sz w:val="28"/>
          <w:szCs w:val="28"/>
          <w:lang w:val="uk-UA"/>
        </w:rPr>
        <w:t>, яких в області катастрофічно не вистачало.</w:t>
      </w:r>
      <w:r>
        <w:rPr>
          <w:sz w:val="28"/>
          <w:szCs w:val="28"/>
          <w:lang w:val="uk-UA"/>
        </w:rPr>
        <w:t xml:space="preserve"> </w:t>
      </w:r>
      <w:r w:rsidRPr="000E599D">
        <w:rPr>
          <w:sz w:val="28"/>
          <w:szCs w:val="28"/>
          <w:lang w:val="uk-UA"/>
        </w:rPr>
        <w:t>В липні 1946 р. в область прибуло 100 лікарів і 350 ос. середнього медичного персоналу, що дало можливість посилити медичну роботу у відда</w:t>
      </w:r>
      <w:r w:rsidR="00A007A4">
        <w:rPr>
          <w:sz w:val="28"/>
          <w:szCs w:val="28"/>
          <w:lang w:val="uk-UA"/>
        </w:rPr>
        <w:t xml:space="preserve">лених населених пунктах Волині </w:t>
      </w:r>
      <w:r w:rsidRPr="00C37112">
        <w:rPr>
          <w:sz w:val="28"/>
          <w:szCs w:val="28"/>
          <w:lang w:val="uk-UA"/>
        </w:rPr>
        <w:t>[</w:t>
      </w:r>
      <w:r w:rsidR="0028359A">
        <w:rPr>
          <w:sz w:val="28"/>
          <w:szCs w:val="28"/>
          <w:lang w:val="uk-UA"/>
        </w:rPr>
        <w:t>28</w:t>
      </w:r>
      <w:r>
        <w:rPr>
          <w:sz w:val="28"/>
          <w:szCs w:val="28"/>
          <w:lang w:val="uk-UA"/>
        </w:rPr>
        <w:t>, 1</w:t>
      </w:r>
      <w:r w:rsidRPr="00C37112">
        <w:rPr>
          <w:sz w:val="28"/>
          <w:szCs w:val="28"/>
          <w:lang w:val="uk-UA"/>
        </w:rPr>
        <w:t>]</w:t>
      </w:r>
      <w:r>
        <w:rPr>
          <w:sz w:val="28"/>
          <w:szCs w:val="28"/>
          <w:lang w:val="uk-UA"/>
        </w:rPr>
        <w:t xml:space="preserve">. </w:t>
      </w:r>
      <w:r w:rsidRPr="000E599D">
        <w:rPr>
          <w:sz w:val="28"/>
          <w:szCs w:val="28"/>
          <w:lang w:val="uk-UA"/>
        </w:rPr>
        <w:t xml:space="preserve">У наступні роки кількість медперсоналу в області дещо збільшилася. Так, якщо у 1949 р. в області нараховувалося 422 лікарі, з них місцевих – 26 ос., то у 1950 р. їх стало вже 480, з яких місцеві – 38 ос. Відповідно середніх медичних працівників: у 1949 р. – 1952, з них місцеві – 324 ос. і у 1950 р. – 1861, з них місцевих – 469 ос. </w:t>
      </w:r>
      <w:r w:rsidRPr="00C37112">
        <w:rPr>
          <w:sz w:val="28"/>
          <w:szCs w:val="28"/>
          <w:lang w:val="uk-UA"/>
        </w:rPr>
        <w:t>[</w:t>
      </w:r>
      <w:r w:rsidR="0028359A">
        <w:rPr>
          <w:sz w:val="28"/>
          <w:szCs w:val="28"/>
          <w:lang w:val="uk-UA"/>
        </w:rPr>
        <w:t>29</w:t>
      </w:r>
      <w:r>
        <w:rPr>
          <w:sz w:val="28"/>
          <w:szCs w:val="28"/>
          <w:lang w:val="uk-UA"/>
        </w:rPr>
        <w:t xml:space="preserve">, </w:t>
      </w:r>
      <w:r w:rsidR="00476587">
        <w:rPr>
          <w:sz w:val="28"/>
          <w:szCs w:val="28"/>
          <w:lang w:val="uk-UA"/>
        </w:rPr>
        <w:t xml:space="preserve">арк. </w:t>
      </w:r>
      <w:r>
        <w:rPr>
          <w:sz w:val="28"/>
          <w:szCs w:val="28"/>
          <w:lang w:val="uk-UA"/>
        </w:rPr>
        <w:t>195</w:t>
      </w:r>
      <w:r w:rsidRPr="00476587">
        <w:rPr>
          <w:sz w:val="28"/>
          <w:szCs w:val="28"/>
          <w:lang w:val="uk-UA"/>
        </w:rPr>
        <w:t>].</w:t>
      </w:r>
      <w:r w:rsidR="00A007A4">
        <w:rPr>
          <w:sz w:val="28"/>
          <w:szCs w:val="28"/>
          <w:lang w:val="uk-UA"/>
        </w:rPr>
        <w:t xml:space="preserve"> </w:t>
      </w:r>
      <w:r w:rsidRPr="000E599D">
        <w:rPr>
          <w:sz w:val="28"/>
          <w:szCs w:val="28"/>
          <w:lang w:val="uk-UA"/>
        </w:rPr>
        <w:t>Як бачимо, чисельність медперсоналу в області зростала в основному за рахунок прибулих спеціалістів. Місцеві ж кадри (фельдшерів й акушерів) готувала Луцьк</w:t>
      </w:r>
      <w:r w:rsidR="004708B5">
        <w:rPr>
          <w:sz w:val="28"/>
          <w:szCs w:val="28"/>
          <w:lang w:val="uk-UA"/>
        </w:rPr>
        <w:t>а фельдшерсько-акушерська школа.</w:t>
      </w:r>
    </w:p>
    <w:p w:rsidR="009C56D8" w:rsidRDefault="004708B5" w:rsidP="004708B5">
      <w:pPr>
        <w:ind w:firstLine="709"/>
        <w:jc w:val="both"/>
        <w:rPr>
          <w:sz w:val="28"/>
          <w:szCs w:val="28"/>
          <w:lang w:val="uk-UA"/>
        </w:rPr>
      </w:pPr>
      <w:r w:rsidRPr="004708B5">
        <w:rPr>
          <w:sz w:val="28"/>
          <w:szCs w:val="28"/>
          <w:lang w:val="uk-UA"/>
        </w:rPr>
        <w:t xml:space="preserve">Покращення медичного обслуговування вимагало істотного збільшення кількості лікарень, фельдшерсько-акушерських пунктів, аптек. Станом на 1947 р. на Волині функціонувало 25 загальних і спеціальних лікарень, в тому числі 2 інфекційні та 4 шкір-венерологічні; 3 туберкульозні лікарні, 8 пологових будинків. Всього у містах працювало 36 </w:t>
      </w:r>
      <w:proofErr w:type="spellStart"/>
      <w:r w:rsidRPr="004708B5">
        <w:rPr>
          <w:sz w:val="28"/>
          <w:szCs w:val="28"/>
          <w:lang w:val="uk-UA"/>
        </w:rPr>
        <w:t>медзакладів</w:t>
      </w:r>
      <w:proofErr w:type="spellEnd"/>
      <w:r w:rsidRPr="004708B5">
        <w:rPr>
          <w:sz w:val="28"/>
          <w:szCs w:val="28"/>
          <w:lang w:val="uk-UA"/>
        </w:rPr>
        <w:t>. У сільській місцевості – 18 загальних лікарень, у тому числі в районних центрах – 6, три туберкульозні лікарні, три пологових будинки – всього 24 заклади [</w:t>
      </w:r>
      <w:r w:rsidR="00B7719D">
        <w:rPr>
          <w:sz w:val="28"/>
          <w:szCs w:val="28"/>
          <w:lang w:val="uk-UA"/>
        </w:rPr>
        <w:t>3</w:t>
      </w:r>
      <w:r w:rsidR="0028359A">
        <w:rPr>
          <w:sz w:val="28"/>
          <w:szCs w:val="28"/>
          <w:lang w:val="uk-UA"/>
        </w:rPr>
        <w:t>0</w:t>
      </w:r>
      <w:r w:rsidRPr="004708B5">
        <w:rPr>
          <w:sz w:val="28"/>
          <w:szCs w:val="28"/>
          <w:lang w:val="uk-UA"/>
        </w:rPr>
        <w:t>, 1-2]. На кінець 1950 р. в області було вже 77 лікарень, а за два наступних роки їх кількість збільшилася на 15. Крім того, порівняно з 1950 р. на початок 1953 р. кількість лікарняних ліжок зросла на 300, фельдшерсько-акушерських пунктів – на 70. Станом на січень 1953 р. в області працювало 104 пологових будинки [</w:t>
      </w:r>
      <w:r w:rsidR="00185F9F">
        <w:rPr>
          <w:sz w:val="28"/>
          <w:szCs w:val="28"/>
          <w:lang w:val="uk-UA"/>
        </w:rPr>
        <w:t>19</w:t>
      </w:r>
      <w:r w:rsidRPr="004708B5">
        <w:rPr>
          <w:sz w:val="28"/>
          <w:szCs w:val="28"/>
          <w:lang w:val="uk-UA"/>
        </w:rPr>
        <w:t>, 2].</w:t>
      </w:r>
      <w:r w:rsidR="009C56D8">
        <w:rPr>
          <w:sz w:val="28"/>
          <w:szCs w:val="28"/>
          <w:lang w:val="uk-UA"/>
        </w:rPr>
        <w:t xml:space="preserve"> </w:t>
      </w:r>
    </w:p>
    <w:p w:rsidR="002631A9" w:rsidRPr="000E599D" w:rsidRDefault="009C56D8" w:rsidP="009C56D8">
      <w:pPr>
        <w:ind w:firstLine="709"/>
        <w:jc w:val="both"/>
        <w:rPr>
          <w:sz w:val="28"/>
          <w:szCs w:val="28"/>
          <w:lang w:val="uk-UA"/>
        </w:rPr>
      </w:pPr>
      <w:r>
        <w:rPr>
          <w:sz w:val="28"/>
          <w:szCs w:val="28"/>
          <w:lang w:val="uk-UA"/>
        </w:rPr>
        <w:t xml:space="preserve">Попри відчутну динаміку в </w:t>
      </w:r>
      <w:r w:rsidR="002631A9">
        <w:rPr>
          <w:sz w:val="28"/>
          <w:szCs w:val="28"/>
          <w:lang w:val="uk-UA"/>
        </w:rPr>
        <w:t>окремих</w:t>
      </w:r>
      <w:r w:rsidR="002631A9" w:rsidRPr="000E599D">
        <w:rPr>
          <w:sz w:val="28"/>
          <w:szCs w:val="28"/>
          <w:lang w:val="uk-UA"/>
        </w:rPr>
        <w:t xml:space="preserve"> районах ще не було </w:t>
      </w:r>
      <w:proofErr w:type="spellStart"/>
      <w:r w:rsidR="002631A9" w:rsidRPr="000E599D">
        <w:rPr>
          <w:sz w:val="28"/>
          <w:szCs w:val="28"/>
          <w:lang w:val="uk-UA"/>
        </w:rPr>
        <w:t>райлікарень</w:t>
      </w:r>
      <w:proofErr w:type="spellEnd"/>
      <w:r w:rsidR="002631A9" w:rsidRPr="000E599D">
        <w:rPr>
          <w:sz w:val="28"/>
          <w:szCs w:val="28"/>
          <w:lang w:val="uk-UA"/>
        </w:rPr>
        <w:t xml:space="preserve">, значна частина </w:t>
      </w:r>
      <w:proofErr w:type="spellStart"/>
      <w:r w:rsidR="002631A9" w:rsidRPr="000E599D">
        <w:rPr>
          <w:sz w:val="28"/>
          <w:szCs w:val="28"/>
          <w:lang w:val="uk-UA"/>
        </w:rPr>
        <w:t>медзакладів</w:t>
      </w:r>
      <w:proofErr w:type="spellEnd"/>
      <w:r w:rsidR="002631A9" w:rsidRPr="000E599D">
        <w:rPr>
          <w:sz w:val="28"/>
          <w:szCs w:val="28"/>
          <w:lang w:val="uk-UA"/>
        </w:rPr>
        <w:t xml:space="preserve"> розміщувалася в орендованих приватних будинках або тулилася в непристосованих приміщеннях. В ряді лікарняних дільниць не було транспортних засобів, що значно ускладнювало їх роботу. В окремих </w:t>
      </w:r>
      <w:proofErr w:type="spellStart"/>
      <w:r w:rsidR="002631A9" w:rsidRPr="000E599D">
        <w:rPr>
          <w:sz w:val="28"/>
          <w:szCs w:val="28"/>
          <w:lang w:val="uk-UA"/>
        </w:rPr>
        <w:t>райлікарнях</w:t>
      </w:r>
      <w:proofErr w:type="spellEnd"/>
      <w:r w:rsidR="002631A9" w:rsidRPr="000E599D">
        <w:rPr>
          <w:sz w:val="28"/>
          <w:szCs w:val="28"/>
          <w:lang w:val="uk-UA"/>
        </w:rPr>
        <w:t xml:space="preserve"> недостатньо використовувалася апаратура для встановлення діагнозу та визначення заходів лікування. Мали місце серйозні недоліки з постачанням медикаментами районних і дільничних лікарень, фельдшерсько-акушерських пунктів.</w:t>
      </w:r>
    </w:p>
    <w:p w:rsidR="00342964" w:rsidRDefault="002631A9" w:rsidP="002631A9">
      <w:pPr>
        <w:ind w:firstLine="567"/>
        <w:jc w:val="both"/>
        <w:rPr>
          <w:sz w:val="28"/>
          <w:szCs w:val="28"/>
          <w:lang w:val="uk-UA"/>
        </w:rPr>
      </w:pPr>
      <w:r w:rsidRPr="000E599D">
        <w:rPr>
          <w:sz w:val="28"/>
          <w:szCs w:val="28"/>
          <w:lang w:val="uk-UA"/>
        </w:rPr>
        <w:t>Як наслідок – високий відсоток смертності, особливо серед дітей. Так, якщо у 1945 р. в області було зафіксовано 211 випадків смерті дітей до одного року, то у 1946 р. – 851. У 1944 р. померло 45 дітей віком від 1до 2 років, у 1945 р. – 189</w:t>
      </w:r>
      <w:r>
        <w:rPr>
          <w:sz w:val="28"/>
          <w:szCs w:val="28"/>
          <w:lang w:val="uk-UA"/>
        </w:rPr>
        <w:t xml:space="preserve"> </w:t>
      </w:r>
      <w:r w:rsidRPr="00C37112">
        <w:rPr>
          <w:sz w:val="28"/>
          <w:szCs w:val="28"/>
          <w:lang w:val="uk-UA"/>
        </w:rPr>
        <w:t>[</w:t>
      </w:r>
      <w:r w:rsidR="00185F9F">
        <w:rPr>
          <w:sz w:val="28"/>
          <w:szCs w:val="28"/>
          <w:lang w:val="uk-UA"/>
        </w:rPr>
        <w:t>31</w:t>
      </w:r>
      <w:r>
        <w:rPr>
          <w:sz w:val="28"/>
          <w:szCs w:val="28"/>
          <w:lang w:val="uk-UA"/>
        </w:rPr>
        <w:t>,</w:t>
      </w:r>
      <w:r w:rsidRPr="00C37112">
        <w:rPr>
          <w:sz w:val="28"/>
          <w:szCs w:val="28"/>
          <w:lang w:val="uk-UA"/>
        </w:rPr>
        <w:t xml:space="preserve"> </w:t>
      </w:r>
      <w:r w:rsidR="00476587">
        <w:rPr>
          <w:sz w:val="28"/>
          <w:szCs w:val="28"/>
          <w:lang w:val="uk-UA"/>
        </w:rPr>
        <w:t>арк.</w:t>
      </w:r>
      <w:r>
        <w:rPr>
          <w:sz w:val="28"/>
          <w:szCs w:val="28"/>
          <w:lang w:val="uk-UA"/>
        </w:rPr>
        <w:t>42</w:t>
      </w:r>
      <w:r w:rsidRPr="00C37112">
        <w:rPr>
          <w:sz w:val="28"/>
          <w:szCs w:val="28"/>
          <w:lang w:val="uk-UA"/>
        </w:rPr>
        <w:t>]</w:t>
      </w:r>
      <w:r>
        <w:rPr>
          <w:sz w:val="28"/>
          <w:szCs w:val="28"/>
          <w:lang w:val="uk-UA"/>
        </w:rPr>
        <w:t xml:space="preserve">. </w:t>
      </w:r>
      <w:r w:rsidRPr="000E599D">
        <w:rPr>
          <w:sz w:val="28"/>
          <w:szCs w:val="28"/>
          <w:lang w:val="uk-UA"/>
        </w:rPr>
        <w:t>Найбільше випадків смерті було зафіксовано від хвороб серця, туберкульозу, запалення легень.</w:t>
      </w:r>
    </w:p>
    <w:p w:rsidR="001A2AC9" w:rsidRDefault="00713D35" w:rsidP="00713D35">
      <w:pPr>
        <w:ind w:right="-1" w:firstLine="709"/>
        <w:jc w:val="both"/>
        <w:rPr>
          <w:sz w:val="28"/>
          <w:szCs w:val="28"/>
          <w:lang w:val="uk-UA"/>
        </w:rPr>
      </w:pPr>
      <w:r>
        <w:rPr>
          <w:sz w:val="28"/>
          <w:szCs w:val="28"/>
          <w:lang w:val="uk-UA"/>
        </w:rPr>
        <w:t>Ф</w:t>
      </w:r>
      <w:r w:rsidR="002631A9" w:rsidRPr="000E599D">
        <w:rPr>
          <w:sz w:val="28"/>
          <w:szCs w:val="28"/>
          <w:lang w:val="uk-UA"/>
        </w:rPr>
        <w:t xml:space="preserve">ашистська окупація </w:t>
      </w:r>
      <w:r>
        <w:rPr>
          <w:sz w:val="28"/>
          <w:szCs w:val="28"/>
          <w:lang w:val="uk-UA"/>
        </w:rPr>
        <w:t>зруйнувала всю</w:t>
      </w:r>
      <w:r w:rsidR="002631A9" w:rsidRPr="000E599D">
        <w:rPr>
          <w:sz w:val="28"/>
          <w:szCs w:val="28"/>
          <w:lang w:val="uk-UA"/>
        </w:rPr>
        <w:t xml:space="preserve"> </w:t>
      </w:r>
      <w:r w:rsidRPr="000E599D">
        <w:rPr>
          <w:sz w:val="28"/>
          <w:szCs w:val="28"/>
          <w:lang w:val="uk-UA"/>
        </w:rPr>
        <w:t>протитуберкульозн</w:t>
      </w:r>
      <w:r>
        <w:rPr>
          <w:sz w:val="28"/>
          <w:szCs w:val="28"/>
          <w:lang w:val="uk-UA"/>
        </w:rPr>
        <w:t>у мережу.</w:t>
      </w:r>
      <w:r w:rsidR="002631A9" w:rsidRPr="000E599D">
        <w:rPr>
          <w:sz w:val="28"/>
          <w:szCs w:val="28"/>
          <w:lang w:val="uk-UA"/>
        </w:rPr>
        <w:t xml:space="preserve"> На Волині ще до війни був великий відсоток захворювань на туберкульоз. У повоєнний час погані умови життя, важка праця сприяли зростанню захворювання і смертності від цієї недуги. Крім того, форми туберкульозу стали більш гострими й злоякісними.</w:t>
      </w:r>
      <w:r>
        <w:rPr>
          <w:sz w:val="28"/>
          <w:szCs w:val="28"/>
          <w:lang w:val="uk-UA"/>
        </w:rPr>
        <w:t xml:space="preserve"> </w:t>
      </w:r>
      <w:r w:rsidR="001A2AC9" w:rsidRPr="000E599D">
        <w:rPr>
          <w:sz w:val="28"/>
          <w:szCs w:val="28"/>
          <w:lang w:val="uk-UA"/>
        </w:rPr>
        <w:t xml:space="preserve">Враховуючи ситуацію, що склалася, у 1945 р. в Луцьку відкрилося туберкульозне відділення при </w:t>
      </w:r>
      <w:proofErr w:type="spellStart"/>
      <w:r w:rsidR="001A2AC9" w:rsidRPr="000E599D">
        <w:rPr>
          <w:sz w:val="28"/>
          <w:szCs w:val="28"/>
          <w:lang w:val="uk-UA"/>
        </w:rPr>
        <w:t>обллікарні</w:t>
      </w:r>
      <w:proofErr w:type="spellEnd"/>
      <w:r w:rsidR="001A2AC9" w:rsidRPr="000E599D">
        <w:rPr>
          <w:sz w:val="28"/>
          <w:szCs w:val="28"/>
          <w:lang w:val="uk-UA"/>
        </w:rPr>
        <w:t xml:space="preserve"> на </w:t>
      </w:r>
      <w:r w:rsidR="001A2AC9" w:rsidRPr="000E599D">
        <w:rPr>
          <w:sz w:val="28"/>
          <w:szCs w:val="28"/>
          <w:lang w:val="uk-UA"/>
        </w:rPr>
        <w:lastRenderedPageBreak/>
        <w:t>10 ліжок, а в 1946 р. – перший в області обласний протитуберкульозний диспансер, на який і були покладені функції організованої боротьби з цим захворюванням і його профілактикою. Так, станом на 1.01.1949 р. на обліку в тубдиспансері уже стояло 3063 хворих туберкульозом, в тому числі активних – 2728, з них бацилярних – 647 чол. Дітей взято на облік 1621 ос., з них легеневих – 1585 ос. Стаціонарна допомога була надана лише 807 хворим. Через відсутність належної допомоги станом на 1954 р. зареєстровано більше 4 тис. хворих активною формою туберкульозу, з них 1185 бацилярних</w:t>
      </w:r>
      <w:r w:rsidR="001A2AC9" w:rsidRPr="00E3549C">
        <w:rPr>
          <w:sz w:val="28"/>
          <w:szCs w:val="28"/>
          <w:lang w:val="uk-UA"/>
        </w:rPr>
        <w:t xml:space="preserve"> </w:t>
      </w:r>
      <w:r w:rsidR="001A2AC9" w:rsidRPr="00C37112">
        <w:rPr>
          <w:sz w:val="28"/>
          <w:szCs w:val="28"/>
          <w:lang w:val="uk-UA"/>
        </w:rPr>
        <w:t>[</w:t>
      </w:r>
      <w:r w:rsidR="00185F9F">
        <w:rPr>
          <w:sz w:val="28"/>
          <w:szCs w:val="28"/>
          <w:lang w:val="uk-UA"/>
        </w:rPr>
        <w:t>32</w:t>
      </w:r>
      <w:r w:rsidR="001A2AC9">
        <w:rPr>
          <w:sz w:val="28"/>
          <w:szCs w:val="28"/>
          <w:lang w:val="uk-UA"/>
        </w:rPr>
        <w:t>,</w:t>
      </w:r>
      <w:r w:rsidR="000B478F">
        <w:rPr>
          <w:sz w:val="28"/>
          <w:szCs w:val="28"/>
          <w:lang w:val="uk-UA"/>
        </w:rPr>
        <w:t xml:space="preserve"> арк.</w:t>
      </w:r>
      <w:r w:rsidR="001A2AC9">
        <w:rPr>
          <w:sz w:val="28"/>
          <w:szCs w:val="28"/>
          <w:lang w:val="uk-UA"/>
        </w:rPr>
        <w:t xml:space="preserve">3, </w:t>
      </w:r>
      <w:r w:rsidR="000B478F">
        <w:rPr>
          <w:sz w:val="28"/>
          <w:szCs w:val="28"/>
          <w:lang w:val="uk-UA"/>
        </w:rPr>
        <w:t>арк.</w:t>
      </w:r>
      <w:r w:rsidR="001A2AC9">
        <w:rPr>
          <w:sz w:val="28"/>
          <w:szCs w:val="28"/>
          <w:lang w:val="uk-UA"/>
        </w:rPr>
        <w:t>9</w:t>
      </w:r>
      <w:r w:rsidR="001A2AC9" w:rsidRPr="00C37112">
        <w:rPr>
          <w:sz w:val="28"/>
          <w:szCs w:val="28"/>
          <w:lang w:val="uk-UA"/>
        </w:rPr>
        <w:t>]</w:t>
      </w:r>
      <w:r w:rsidR="001A2AC9">
        <w:rPr>
          <w:sz w:val="28"/>
          <w:szCs w:val="28"/>
          <w:lang w:val="uk-UA"/>
        </w:rPr>
        <w:t>.</w:t>
      </w:r>
    </w:p>
    <w:p w:rsidR="00486D7E" w:rsidRDefault="00713D35" w:rsidP="00486D7E">
      <w:pPr>
        <w:ind w:firstLine="709"/>
        <w:jc w:val="both"/>
        <w:rPr>
          <w:sz w:val="28"/>
          <w:szCs w:val="28"/>
          <w:lang w:val="uk-UA"/>
        </w:rPr>
      </w:pPr>
      <w:r>
        <w:rPr>
          <w:sz w:val="28"/>
          <w:szCs w:val="28"/>
          <w:lang w:val="uk-UA"/>
        </w:rPr>
        <w:t xml:space="preserve">Ще одним </w:t>
      </w:r>
      <w:r w:rsidR="004D7775">
        <w:rPr>
          <w:sz w:val="28"/>
          <w:szCs w:val="28"/>
          <w:lang w:val="uk-UA"/>
        </w:rPr>
        <w:t xml:space="preserve">повоєнним лихом краю був спалах малярії. </w:t>
      </w:r>
      <w:r w:rsidR="00486D7E" w:rsidRPr="00486D7E">
        <w:rPr>
          <w:sz w:val="28"/>
          <w:szCs w:val="28"/>
          <w:lang w:val="uk-UA"/>
        </w:rPr>
        <w:t>Волинь була відома як малярійна територія ще до Першої світової війни. Пояснювалось це великою заболоченістю земель, значною кількістю водяних площ. Крім того, в роки війни (1941-1944) тут тривалий час стояв фронт. Після його відходу у 1945 р. саме й стався різкий спалах цієї хвороби. Станом на 1945 р. загальна захворюваність малярією у Волинській області складала 13560 випадків, у 1946 р. – 10311 [</w:t>
      </w:r>
      <w:r w:rsidR="00B7719D">
        <w:rPr>
          <w:sz w:val="28"/>
          <w:szCs w:val="28"/>
          <w:lang w:val="uk-UA"/>
        </w:rPr>
        <w:t>3</w:t>
      </w:r>
      <w:r w:rsidR="00185F9F">
        <w:rPr>
          <w:sz w:val="28"/>
          <w:szCs w:val="28"/>
          <w:lang w:val="uk-UA"/>
        </w:rPr>
        <w:t>3</w:t>
      </w:r>
      <w:r w:rsidR="00486D7E" w:rsidRPr="00486D7E">
        <w:rPr>
          <w:sz w:val="28"/>
          <w:szCs w:val="28"/>
          <w:lang w:val="uk-UA"/>
        </w:rPr>
        <w:t>, 13</w:t>
      </w:r>
      <w:r w:rsidR="000B478F">
        <w:rPr>
          <w:sz w:val="28"/>
          <w:szCs w:val="28"/>
          <w:lang w:val="uk-UA"/>
        </w:rPr>
        <w:t>].</w:t>
      </w:r>
    </w:p>
    <w:p w:rsidR="00486D7E" w:rsidRPr="00486D7E" w:rsidRDefault="00486D7E" w:rsidP="00486D7E">
      <w:pPr>
        <w:ind w:firstLine="709"/>
        <w:jc w:val="both"/>
        <w:rPr>
          <w:rFonts w:eastAsia="TimesNewRomanPSMT" w:cs="TimesNewRomanPSMT"/>
          <w:lang w:val="uk-UA"/>
        </w:rPr>
      </w:pPr>
      <w:r w:rsidRPr="00486D7E">
        <w:rPr>
          <w:sz w:val="28"/>
          <w:szCs w:val="28"/>
          <w:lang w:val="uk-UA"/>
        </w:rPr>
        <w:t xml:space="preserve">Волинський край входив до групи областей, де коефіцієнт захворюваності був від 200 до 100 на 10000 чол., тоді як </w:t>
      </w:r>
      <w:proofErr w:type="spellStart"/>
      <w:r w:rsidRPr="00486D7E">
        <w:rPr>
          <w:sz w:val="28"/>
          <w:szCs w:val="28"/>
          <w:lang w:val="uk-UA"/>
        </w:rPr>
        <w:t>середньореспубліканський</w:t>
      </w:r>
      <w:proofErr w:type="spellEnd"/>
      <w:r w:rsidRPr="00486D7E">
        <w:rPr>
          <w:sz w:val="28"/>
          <w:szCs w:val="28"/>
          <w:lang w:val="uk-UA"/>
        </w:rPr>
        <w:t xml:space="preserve"> коефіцієнт за 1945 р. становив 179,4. У 1946 р. найбільша захворюваність малярією була зафіксована в </w:t>
      </w:r>
      <w:proofErr w:type="spellStart"/>
      <w:r w:rsidRPr="00486D7E">
        <w:rPr>
          <w:sz w:val="28"/>
          <w:szCs w:val="28"/>
          <w:lang w:val="uk-UA"/>
        </w:rPr>
        <w:t>Любешівському</w:t>
      </w:r>
      <w:proofErr w:type="spellEnd"/>
      <w:r w:rsidRPr="00486D7E">
        <w:rPr>
          <w:sz w:val="28"/>
          <w:szCs w:val="28"/>
          <w:lang w:val="uk-UA"/>
        </w:rPr>
        <w:t xml:space="preserve"> районі – 1748, </w:t>
      </w:r>
      <w:proofErr w:type="spellStart"/>
      <w:r w:rsidRPr="00486D7E">
        <w:rPr>
          <w:sz w:val="28"/>
          <w:szCs w:val="28"/>
          <w:lang w:val="uk-UA"/>
        </w:rPr>
        <w:t>Ратнівському</w:t>
      </w:r>
      <w:proofErr w:type="spellEnd"/>
      <w:r w:rsidRPr="00486D7E">
        <w:rPr>
          <w:sz w:val="28"/>
          <w:szCs w:val="28"/>
          <w:lang w:val="uk-UA"/>
        </w:rPr>
        <w:t xml:space="preserve"> – 1601, </w:t>
      </w:r>
      <w:proofErr w:type="spellStart"/>
      <w:r w:rsidRPr="00486D7E">
        <w:rPr>
          <w:sz w:val="28"/>
          <w:szCs w:val="28"/>
          <w:lang w:val="uk-UA"/>
        </w:rPr>
        <w:t>Старовижівському</w:t>
      </w:r>
      <w:proofErr w:type="spellEnd"/>
      <w:r w:rsidRPr="00486D7E">
        <w:rPr>
          <w:sz w:val="28"/>
          <w:szCs w:val="28"/>
          <w:lang w:val="uk-UA"/>
        </w:rPr>
        <w:t xml:space="preserve"> – 1031, </w:t>
      </w:r>
      <w:proofErr w:type="spellStart"/>
      <w:r w:rsidRPr="00486D7E">
        <w:rPr>
          <w:sz w:val="28"/>
          <w:szCs w:val="28"/>
          <w:lang w:val="uk-UA"/>
        </w:rPr>
        <w:t>Луківському</w:t>
      </w:r>
      <w:proofErr w:type="spellEnd"/>
      <w:r w:rsidRPr="00486D7E">
        <w:rPr>
          <w:sz w:val="28"/>
          <w:szCs w:val="28"/>
          <w:lang w:val="uk-UA"/>
        </w:rPr>
        <w:t xml:space="preserve"> – 817, Ковельському – </w:t>
      </w:r>
      <w:smartTag w:uri="urn:schemas-microsoft-com:office:smarttags" w:element="metricconverter">
        <w:smartTagPr>
          <w:attr w:name="ProductID" w:val="405, м"/>
        </w:smartTagPr>
        <w:r w:rsidRPr="00486D7E">
          <w:rPr>
            <w:sz w:val="28"/>
            <w:szCs w:val="28"/>
            <w:lang w:val="uk-UA"/>
          </w:rPr>
          <w:t>405, м</w:t>
        </w:r>
      </w:smartTag>
      <w:r w:rsidRPr="00486D7E">
        <w:rPr>
          <w:sz w:val="28"/>
          <w:szCs w:val="28"/>
          <w:lang w:val="uk-UA"/>
        </w:rPr>
        <w:t xml:space="preserve">. Ковелі – </w:t>
      </w:r>
      <w:smartTag w:uri="urn:schemas-microsoft-com:office:smarttags" w:element="metricconverter">
        <w:smartTagPr>
          <w:attr w:name="ProductID" w:val="425, м"/>
        </w:smartTagPr>
        <w:r w:rsidRPr="00486D7E">
          <w:rPr>
            <w:sz w:val="28"/>
            <w:szCs w:val="28"/>
            <w:lang w:val="uk-UA"/>
          </w:rPr>
          <w:t>425, м</w:t>
        </w:r>
      </w:smartTag>
      <w:r w:rsidRPr="00486D7E">
        <w:rPr>
          <w:sz w:val="28"/>
          <w:szCs w:val="28"/>
          <w:lang w:val="uk-UA"/>
        </w:rPr>
        <w:t>. Луцьку – 351 [</w:t>
      </w:r>
      <w:r w:rsidR="00D12822">
        <w:rPr>
          <w:sz w:val="28"/>
          <w:szCs w:val="28"/>
          <w:lang w:val="uk-UA"/>
        </w:rPr>
        <w:t>3</w:t>
      </w:r>
      <w:r w:rsidR="00185F9F">
        <w:rPr>
          <w:sz w:val="28"/>
          <w:szCs w:val="28"/>
          <w:lang w:val="uk-UA"/>
        </w:rPr>
        <w:t>4</w:t>
      </w:r>
      <w:r w:rsidRPr="00486D7E">
        <w:rPr>
          <w:sz w:val="28"/>
          <w:szCs w:val="28"/>
          <w:lang w:val="uk-UA"/>
        </w:rPr>
        <w:t>, 41].</w:t>
      </w:r>
    </w:p>
    <w:p w:rsidR="00486D7E" w:rsidRDefault="00486D7E" w:rsidP="00486D7E">
      <w:pPr>
        <w:ind w:firstLine="709"/>
        <w:jc w:val="both"/>
        <w:rPr>
          <w:rFonts w:eastAsia="TimesNewRomanPSMT" w:cs="TimesNewRomanPSMT"/>
          <w:lang w:val="uk-UA"/>
        </w:rPr>
      </w:pPr>
      <w:r w:rsidRPr="000E599D">
        <w:rPr>
          <w:sz w:val="28"/>
          <w:szCs w:val="28"/>
          <w:lang w:val="uk-UA"/>
        </w:rPr>
        <w:t xml:space="preserve">Однією з причин низької якості проведення протималярійних заходів була слабка підготовка лікарів у галузі боротьби з малярією – недостатнє знання клініки, діагностики та лікування хворих, особливо дітей, велика плинність кадрів. Так, в </w:t>
      </w:r>
      <w:proofErr w:type="spellStart"/>
      <w:r w:rsidRPr="000E599D">
        <w:rPr>
          <w:sz w:val="28"/>
          <w:szCs w:val="28"/>
          <w:lang w:val="uk-UA"/>
        </w:rPr>
        <w:t>Любешівському</w:t>
      </w:r>
      <w:proofErr w:type="spellEnd"/>
      <w:r w:rsidRPr="000E599D">
        <w:rPr>
          <w:sz w:val="28"/>
          <w:szCs w:val="28"/>
          <w:lang w:val="uk-UA"/>
        </w:rPr>
        <w:t xml:space="preserve"> районі за 1948 р. змінилося 4 завідуючих малярійною станцією, а з 13 фельдшерських пунктів 8 очолювали медсестри. Такий стан спостерігався і в ряді інших районів області, а тому не було точного обліку та лікування хворих на малярію</w:t>
      </w:r>
      <w:r>
        <w:rPr>
          <w:sz w:val="28"/>
          <w:szCs w:val="28"/>
          <w:lang w:val="uk-UA"/>
        </w:rPr>
        <w:t xml:space="preserve"> </w:t>
      </w:r>
      <w:r w:rsidRPr="00C37112">
        <w:rPr>
          <w:sz w:val="28"/>
          <w:szCs w:val="28"/>
          <w:lang w:val="uk-UA"/>
        </w:rPr>
        <w:t>[</w:t>
      </w:r>
      <w:r w:rsidR="00185F9F">
        <w:rPr>
          <w:sz w:val="28"/>
          <w:szCs w:val="28"/>
          <w:lang w:val="uk-UA"/>
        </w:rPr>
        <w:t>35</w:t>
      </w:r>
      <w:r>
        <w:rPr>
          <w:sz w:val="28"/>
          <w:szCs w:val="28"/>
          <w:lang w:val="uk-UA"/>
        </w:rPr>
        <w:t>, 29</w:t>
      </w:r>
      <w:r w:rsidRPr="00C37112">
        <w:rPr>
          <w:sz w:val="28"/>
          <w:szCs w:val="28"/>
          <w:lang w:val="uk-UA"/>
        </w:rPr>
        <w:t>]</w:t>
      </w:r>
      <w:r>
        <w:rPr>
          <w:sz w:val="28"/>
          <w:szCs w:val="28"/>
          <w:lang w:val="uk-UA"/>
        </w:rPr>
        <w:t>.</w:t>
      </w:r>
    </w:p>
    <w:p w:rsidR="00B378E4" w:rsidRPr="00B378E4" w:rsidRDefault="00062BD9" w:rsidP="000729F4">
      <w:pPr>
        <w:pStyle w:val="a3"/>
        <w:ind w:firstLine="709"/>
        <w:jc w:val="both"/>
        <w:rPr>
          <w:sz w:val="28"/>
          <w:szCs w:val="28"/>
          <w:highlight w:val="yellow"/>
          <w:lang w:val="uk-UA"/>
        </w:rPr>
      </w:pPr>
      <w:r w:rsidRPr="00917746">
        <w:rPr>
          <w:sz w:val="28"/>
          <w:szCs w:val="28"/>
          <w:lang w:val="uk-UA"/>
        </w:rPr>
        <w:t xml:space="preserve">Складною проблемою перших післявоєнних років була масова </w:t>
      </w:r>
      <w:r w:rsidRPr="004D7775">
        <w:rPr>
          <w:sz w:val="28"/>
          <w:szCs w:val="28"/>
          <w:lang w:val="uk-UA"/>
        </w:rPr>
        <w:t xml:space="preserve">неписьменність </w:t>
      </w:r>
      <w:r w:rsidRPr="00917746">
        <w:rPr>
          <w:sz w:val="28"/>
          <w:szCs w:val="28"/>
          <w:lang w:val="uk-UA"/>
        </w:rPr>
        <w:t>сільського і надзвичайно низький рівень грамотності міського населення.</w:t>
      </w:r>
      <w:r w:rsidR="001640D9" w:rsidRPr="001640D9">
        <w:rPr>
          <w:sz w:val="28"/>
          <w:szCs w:val="28"/>
          <w:lang w:val="uk-UA"/>
        </w:rPr>
        <w:t xml:space="preserve"> </w:t>
      </w:r>
      <w:r w:rsidR="001640D9">
        <w:rPr>
          <w:sz w:val="28"/>
          <w:szCs w:val="28"/>
          <w:lang w:val="uk-UA"/>
        </w:rPr>
        <w:t xml:space="preserve">Через нестачу кадрів </w:t>
      </w:r>
      <w:r w:rsidR="001640D9" w:rsidRPr="00917746">
        <w:rPr>
          <w:sz w:val="28"/>
          <w:szCs w:val="28"/>
          <w:lang w:val="uk-UA"/>
        </w:rPr>
        <w:t xml:space="preserve">у 1944-45 н. р. 192 школи </w:t>
      </w:r>
      <w:r w:rsidR="001640D9">
        <w:rPr>
          <w:sz w:val="28"/>
          <w:szCs w:val="28"/>
          <w:lang w:val="uk-UA"/>
        </w:rPr>
        <w:t xml:space="preserve">області </w:t>
      </w:r>
      <w:r w:rsidR="001640D9" w:rsidRPr="00917746">
        <w:rPr>
          <w:sz w:val="28"/>
          <w:szCs w:val="28"/>
          <w:lang w:val="uk-UA"/>
        </w:rPr>
        <w:t>зовсім не розпочали роботи.</w:t>
      </w:r>
      <w:r w:rsidR="001640D9" w:rsidRPr="001640D9">
        <w:rPr>
          <w:sz w:val="28"/>
          <w:szCs w:val="28"/>
          <w:lang w:val="uk-UA"/>
        </w:rPr>
        <w:t xml:space="preserve"> </w:t>
      </w:r>
      <w:r w:rsidR="001640D9">
        <w:rPr>
          <w:sz w:val="28"/>
          <w:szCs w:val="28"/>
          <w:lang w:val="uk-UA"/>
        </w:rPr>
        <w:t>С</w:t>
      </w:r>
      <w:r w:rsidR="001640D9" w:rsidRPr="00917746">
        <w:rPr>
          <w:sz w:val="28"/>
          <w:szCs w:val="28"/>
          <w:lang w:val="uk-UA"/>
        </w:rPr>
        <w:t>таном на 5 березня 1944 р. на Волинь був відряджений майже весь адміністративно-педагогічний персонал обласного, міських та районних відділів освіти: 12 працівників апарату обласного відділу, 27 – міських та районних відділів та 1292 вчителі, з яких добиралися працівники відділів освіти та керівники шкіл [</w:t>
      </w:r>
      <w:r w:rsidR="00D12822">
        <w:rPr>
          <w:sz w:val="28"/>
          <w:szCs w:val="28"/>
          <w:lang w:val="uk-UA"/>
        </w:rPr>
        <w:t>3</w:t>
      </w:r>
      <w:r w:rsidR="00185F9F">
        <w:rPr>
          <w:sz w:val="28"/>
          <w:szCs w:val="28"/>
          <w:lang w:val="uk-UA"/>
        </w:rPr>
        <w:t>6,</w:t>
      </w:r>
      <w:r w:rsidR="001640D9" w:rsidRPr="00917746">
        <w:rPr>
          <w:sz w:val="28"/>
          <w:szCs w:val="28"/>
          <w:lang w:val="uk-UA"/>
        </w:rPr>
        <w:t xml:space="preserve"> арк.22].</w:t>
      </w:r>
      <w:r w:rsidR="000729F4">
        <w:rPr>
          <w:sz w:val="28"/>
          <w:szCs w:val="28"/>
          <w:lang w:val="uk-UA"/>
        </w:rPr>
        <w:t xml:space="preserve"> </w:t>
      </w:r>
      <w:r w:rsidR="00B378E4" w:rsidRPr="00B378E4">
        <w:rPr>
          <w:sz w:val="28"/>
          <w:szCs w:val="28"/>
          <w:lang w:val="uk-UA"/>
        </w:rPr>
        <w:t>Так, у 1951 р. облвно звітувало про успішну роботу з ліквідації неграмотності, зокрема: в області навчено 15533 неписьменних і 14842 малописьменних, ряд районів і сіл домоглися повної ліквідації неписьменності й перейшли до інших форм навчання [</w:t>
      </w:r>
      <w:r w:rsidR="00185F9F">
        <w:rPr>
          <w:sz w:val="28"/>
          <w:szCs w:val="28"/>
          <w:lang w:val="uk-UA"/>
        </w:rPr>
        <w:t>37,</w:t>
      </w:r>
      <w:r w:rsidR="00B378E4" w:rsidRPr="00B378E4">
        <w:rPr>
          <w:sz w:val="28"/>
          <w:szCs w:val="28"/>
          <w:lang w:val="uk-UA"/>
        </w:rPr>
        <w:t xml:space="preserve"> 3</w:t>
      </w:r>
      <w:r w:rsidR="00B378E4" w:rsidRPr="000B478F">
        <w:rPr>
          <w:sz w:val="28"/>
          <w:szCs w:val="28"/>
          <w:lang w:val="uk-UA"/>
        </w:rPr>
        <w:t>].</w:t>
      </w:r>
    </w:p>
    <w:p w:rsidR="00062BD9" w:rsidRPr="00B378E4" w:rsidRDefault="00B378E4" w:rsidP="004D5975">
      <w:pPr>
        <w:pStyle w:val="a3"/>
        <w:ind w:firstLine="709"/>
        <w:jc w:val="both"/>
        <w:rPr>
          <w:sz w:val="28"/>
          <w:szCs w:val="28"/>
          <w:lang w:val="uk-UA"/>
        </w:rPr>
      </w:pPr>
      <w:r w:rsidRPr="00B378E4">
        <w:rPr>
          <w:sz w:val="28"/>
          <w:szCs w:val="28"/>
          <w:lang w:val="uk-UA"/>
        </w:rPr>
        <w:lastRenderedPageBreak/>
        <w:t xml:space="preserve">Однак, не всі цифри відповідали дійсності. Так, у звіті </w:t>
      </w:r>
      <w:proofErr w:type="spellStart"/>
      <w:r w:rsidRPr="00B378E4">
        <w:rPr>
          <w:sz w:val="28"/>
          <w:szCs w:val="28"/>
          <w:lang w:val="uk-UA"/>
        </w:rPr>
        <w:t>Заболотівського</w:t>
      </w:r>
      <w:proofErr w:type="spellEnd"/>
      <w:r w:rsidRPr="00B378E4">
        <w:rPr>
          <w:sz w:val="28"/>
          <w:szCs w:val="28"/>
          <w:lang w:val="uk-UA"/>
        </w:rPr>
        <w:t xml:space="preserve"> райвно на 1 січня 1951 р. в районі називалося 777 неписьменних, фактично ж їх виявилось 1598. В одному лише райцентрі нараховувалось понад 150 чол. неписьменних, а охоплено навчанням л</w:t>
      </w:r>
      <w:r w:rsidR="000729F4">
        <w:rPr>
          <w:sz w:val="28"/>
          <w:szCs w:val="28"/>
          <w:lang w:val="uk-UA"/>
        </w:rPr>
        <w:t xml:space="preserve">ише 16. Подібне становище було </w:t>
      </w:r>
      <w:r w:rsidRPr="00B378E4">
        <w:rPr>
          <w:sz w:val="28"/>
          <w:szCs w:val="28"/>
          <w:lang w:val="uk-UA"/>
        </w:rPr>
        <w:t xml:space="preserve">у селах Красна та </w:t>
      </w:r>
      <w:proofErr w:type="spellStart"/>
      <w:r w:rsidRPr="00B378E4">
        <w:rPr>
          <w:sz w:val="28"/>
          <w:szCs w:val="28"/>
          <w:lang w:val="uk-UA"/>
        </w:rPr>
        <w:t>Дубечно</w:t>
      </w:r>
      <w:proofErr w:type="spellEnd"/>
      <w:r w:rsidRPr="00B378E4">
        <w:rPr>
          <w:sz w:val="28"/>
          <w:szCs w:val="28"/>
          <w:lang w:val="uk-UA"/>
        </w:rPr>
        <w:t xml:space="preserve"> [</w:t>
      </w:r>
      <w:r w:rsidR="00185F9F">
        <w:rPr>
          <w:sz w:val="28"/>
          <w:szCs w:val="28"/>
          <w:lang w:val="uk-UA"/>
        </w:rPr>
        <w:t>38,</w:t>
      </w:r>
      <w:r w:rsidRPr="00B378E4">
        <w:rPr>
          <w:sz w:val="28"/>
          <w:szCs w:val="28"/>
          <w:lang w:val="uk-UA"/>
        </w:rPr>
        <w:t xml:space="preserve"> 3]. Станом на січень 1953 в області залишалося ще 6278 неписьменних і 21795 малописьменних [</w:t>
      </w:r>
      <w:r w:rsidR="00185F9F">
        <w:rPr>
          <w:sz w:val="28"/>
          <w:szCs w:val="28"/>
          <w:lang w:val="uk-UA"/>
        </w:rPr>
        <w:t>39,</w:t>
      </w:r>
      <w:r w:rsidRPr="00B378E4">
        <w:rPr>
          <w:sz w:val="28"/>
          <w:szCs w:val="28"/>
          <w:lang w:val="uk-UA"/>
        </w:rPr>
        <w:t xml:space="preserve"> арк. 2]</w:t>
      </w:r>
      <w:r w:rsidR="000B478F">
        <w:rPr>
          <w:sz w:val="28"/>
          <w:szCs w:val="28"/>
          <w:lang w:val="uk-UA"/>
        </w:rPr>
        <w:t>.</w:t>
      </w:r>
    </w:p>
    <w:p w:rsidR="00062BD9" w:rsidRPr="00B378E4" w:rsidRDefault="00B378E4" w:rsidP="004D5975">
      <w:pPr>
        <w:pStyle w:val="a3"/>
        <w:ind w:firstLine="709"/>
        <w:jc w:val="both"/>
        <w:rPr>
          <w:sz w:val="28"/>
          <w:szCs w:val="28"/>
          <w:lang w:val="uk-UA"/>
        </w:rPr>
      </w:pPr>
      <w:r w:rsidRPr="00917746">
        <w:rPr>
          <w:sz w:val="28"/>
          <w:szCs w:val="28"/>
          <w:lang w:val="uk-UA"/>
        </w:rPr>
        <w:t xml:space="preserve">Одночасно з ліквідацією неграмотності серед населення відділи освіти боролися за те, щоб охопити всіх дітей навчанням. Однак, станом на 1 січня 1953 р. в області 8484 дитини не ходили до школи. Найгірша ситуація склалась у </w:t>
      </w:r>
      <w:proofErr w:type="spellStart"/>
      <w:r w:rsidRPr="00917746">
        <w:rPr>
          <w:sz w:val="28"/>
          <w:szCs w:val="28"/>
          <w:lang w:val="uk-UA"/>
        </w:rPr>
        <w:t>Ратнівському</w:t>
      </w:r>
      <w:proofErr w:type="spellEnd"/>
      <w:r w:rsidRPr="00917746">
        <w:rPr>
          <w:sz w:val="28"/>
          <w:szCs w:val="28"/>
          <w:lang w:val="uk-UA"/>
        </w:rPr>
        <w:t xml:space="preserve"> – 1161 чол., </w:t>
      </w:r>
      <w:proofErr w:type="spellStart"/>
      <w:r w:rsidRPr="00917746">
        <w:rPr>
          <w:sz w:val="28"/>
          <w:szCs w:val="28"/>
          <w:lang w:val="uk-UA"/>
        </w:rPr>
        <w:t>Іваничівському</w:t>
      </w:r>
      <w:proofErr w:type="spellEnd"/>
      <w:r w:rsidRPr="00917746">
        <w:rPr>
          <w:sz w:val="28"/>
          <w:szCs w:val="28"/>
          <w:lang w:val="uk-UA"/>
        </w:rPr>
        <w:t xml:space="preserve"> – 468 чол., </w:t>
      </w:r>
      <w:proofErr w:type="spellStart"/>
      <w:r w:rsidRPr="00917746">
        <w:rPr>
          <w:sz w:val="28"/>
          <w:szCs w:val="28"/>
          <w:lang w:val="uk-UA"/>
        </w:rPr>
        <w:t>Головнянському</w:t>
      </w:r>
      <w:proofErr w:type="spellEnd"/>
      <w:r w:rsidRPr="00917746">
        <w:rPr>
          <w:sz w:val="28"/>
          <w:szCs w:val="28"/>
          <w:lang w:val="uk-UA"/>
        </w:rPr>
        <w:t xml:space="preserve"> – 554 чол., </w:t>
      </w:r>
      <w:proofErr w:type="spellStart"/>
      <w:r w:rsidRPr="00917746">
        <w:rPr>
          <w:sz w:val="28"/>
          <w:szCs w:val="28"/>
          <w:lang w:val="uk-UA"/>
        </w:rPr>
        <w:t>Берестечківському</w:t>
      </w:r>
      <w:proofErr w:type="spellEnd"/>
      <w:r w:rsidRPr="00917746">
        <w:rPr>
          <w:sz w:val="28"/>
          <w:szCs w:val="28"/>
          <w:lang w:val="uk-UA"/>
        </w:rPr>
        <w:t xml:space="preserve"> – 405 чол., </w:t>
      </w:r>
      <w:proofErr w:type="spellStart"/>
      <w:r w:rsidRPr="00917746">
        <w:rPr>
          <w:sz w:val="28"/>
          <w:szCs w:val="28"/>
          <w:lang w:val="uk-UA"/>
        </w:rPr>
        <w:t>Локачинському</w:t>
      </w:r>
      <w:proofErr w:type="spellEnd"/>
      <w:r w:rsidRPr="00917746">
        <w:rPr>
          <w:sz w:val="28"/>
          <w:szCs w:val="28"/>
          <w:lang w:val="uk-UA"/>
        </w:rPr>
        <w:t xml:space="preserve"> – 443 чол. [</w:t>
      </w:r>
      <w:r w:rsidR="00D12822">
        <w:rPr>
          <w:sz w:val="28"/>
          <w:szCs w:val="28"/>
          <w:lang w:val="uk-UA"/>
        </w:rPr>
        <w:t>4</w:t>
      </w:r>
      <w:r w:rsidR="00185F9F">
        <w:rPr>
          <w:sz w:val="28"/>
          <w:szCs w:val="28"/>
          <w:lang w:val="uk-UA"/>
        </w:rPr>
        <w:t>0</w:t>
      </w:r>
      <w:r w:rsidRPr="00917746">
        <w:rPr>
          <w:sz w:val="28"/>
          <w:szCs w:val="28"/>
          <w:lang w:val="uk-UA"/>
        </w:rPr>
        <w:t>; арк. 2].</w:t>
      </w:r>
    </w:p>
    <w:p w:rsidR="00CC0398" w:rsidRPr="00917746" w:rsidRDefault="00CC0398" w:rsidP="004D5975">
      <w:pPr>
        <w:pStyle w:val="a3"/>
        <w:ind w:firstLine="709"/>
        <w:jc w:val="both"/>
        <w:rPr>
          <w:sz w:val="28"/>
          <w:szCs w:val="28"/>
          <w:lang w:val="uk-UA"/>
        </w:rPr>
      </w:pPr>
      <w:r w:rsidRPr="00917746">
        <w:rPr>
          <w:sz w:val="28"/>
          <w:szCs w:val="28"/>
          <w:lang w:val="uk-UA"/>
        </w:rPr>
        <w:t>Варто відзначити, що саме незадовільний матеріальний стан більшості родин, особливо на селі, з одного боку, та соціальна й політична спрямованість навчання і виховання, атмосфера репресій, з другого, залишалися головними причинами невідвідування школи багатьма дітьми. Навіть у 1952-53 навчальному році у Волинській області саме з цих причин поза школою залишалось 7700 дітей (для порівняння: у Дрогобицькій – 5000, Львівській – 12000) [</w:t>
      </w:r>
      <w:r w:rsidR="00D12822">
        <w:rPr>
          <w:sz w:val="28"/>
          <w:szCs w:val="28"/>
          <w:lang w:val="uk-UA"/>
        </w:rPr>
        <w:t>4</w:t>
      </w:r>
      <w:r w:rsidR="00142912">
        <w:rPr>
          <w:sz w:val="28"/>
          <w:szCs w:val="28"/>
          <w:lang w:val="uk-UA"/>
        </w:rPr>
        <w:t>1,</w:t>
      </w:r>
      <w:r w:rsidRPr="00917746">
        <w:rPr>
          <w:sz w:val="28"/>
          <w:szCs w:val="28"/>
          <w:lang w:val="uk-UA"/>
        </w:rPr>
        <w:t xml:space="preserve"> арк.135].</w:t>
      </w:r>
    </w:p>
    <w:p w:rsidR="00CC0398" w:rsidRPr="00917746" w:rsidRDefault="00CC0398" w:rsidP="004D5975">
      <w:pPr>
        <w:pStyle w:val="a3"/>
        <w:ind w:firstLine="709"/>
        <w:jc w:val="both"/>
        <w:rPr>
          <w:sz w:val="28"/>
          <w:szCs w:val="28"/>
          <w:lang w:val="uk-UA"/>
        </w:rPr>
      </w:pPr>
      <w:r w:rsidRPr="00917746">
        <w:rPr>
          <w:sz w:val="28"/>
          <w:szCs w:val="28"/>
          <w:lang w:val="uk-UA"/>
        </w:rPr>
        <w:t xml:space="preserve">Незважаючи на труднощі відбудовного періоду, поступово відновлювали роботу вищі й середні спеціальні учбові заклади. Так, у травні 1946 р. згідно наказу Міністра освіти УРСР відновив роботу Луцький державний учительський інститут. Крім того, на 1 листопада 1947 р. в області працювали 6 середніх спеціальних учбових закладів, які разом нараховували 17128 студентів та слухачів, з них: Луцький учительський інститут – 272 чол.; Луцьке педагогічне училище – 294 чол.; Луцька фельдшерсько-акушерська школа – 323 чол.; Володимир-Волинське педагогічне училище – 303 чол.; Володимир-Волинський технікум механізації сільського господарства – 196 чол.; </w:t>
      </w:r>
      <w:proofErr w:type="spellStart"/>
      <w:r w:rsidRPr="00917746">
        <w:rPr>
          <w:sz w:val="28"/>
          <w:szCs w:val="28"/>
          <w:lang w:val="uk-UA"/>
        </w:rPr>
        <w:t>Камінь-Каширське</w:t>
      </w:r>
      <w:proofErr w:type="spellEnd"/>
      <w:r w:rsidRPr="00917746">
        <w:rPr>
          <w:sz w:val="28"/>
          <w:szCs w:val="28"/>
          <w:lang w:val="uk-UA"/>
        </w:rPr>
        <w:t xml:space="preserve"> педагогічне училище – 233 чол.; Ковельська школа медсестер – 97 чол. [</w:t>
      </w:r>
      <w:r w:rsidR="00D12822">
        <w:rPr>
          <w:sz w:val="28"/>
          <w:szCs w:val="28"/>
          <w:lang w:val="uk-UA"/>
        </w:rPr>
        <w:t>4</w:t>
      </w:r>
      <w:r w:rsidR="00142912">
        <w:rPr>
          <w:sz w:val="28"/>
          <w:szCs w:val="28"/>
          <w:lang w:val="uk-UA"/>
        </w:rPr>
        <w:t>2,</w:t>
      </w:r>
      <w:r w:rsidRPr="00917746">
        <w:rPr>
          <w:sz w:val="28"/>
          <w:szCs w:val="28"/>
          <w:lang w:val="uk-UA"/>
        </w:rPr>
        <w:t xml:space="preserve"> 1</w:t>
      </w:r>
      <w:r w:rsidR="000B478F">
        <w:rPr>
          <w:sz w:val="28"/>
          <w:szCs w:val="28"/>
          <w:lang w:val="uk-UA"/>
        </w:rPr>
        <w:t>3</w:t>
      </w:r>
      <w:r w:rsidRPr="00917746">
        <w:rPr>
          <w:sz w:val="28"/>
          <w:szCs w:val="28"/>
          <w:lang w:val="uk-UA"/>
        </w:rPr>
        <w:t>8</w:t>
      </w:r>
      <w:r w:rsidRPr="000B478F">
        <w:rPr>
          <w:sz w:val="28"/>
          <w:szCs w:val="28"/>
          <w:lang w:val="uk-UA"/>
        </w:rPr>
        <w:t>].</w:t>
      </w:r>
    </w:p>
    <w:p w:rsidR="00337062" w:rsidRPr="001D15CB" w:rsidRDefault="00337062" w:rsidP="004D5975">
      <w:pPr>
        <w:ind w:right="-1" w:firstLine="709"/>
        <w:jc w:val="both"/>
        <w:rPr>
          <w:sz w:val="28"/>
          <w:szCs w:val="28"/>
          <w:lang w:val="uk-UA"/>
        </w:rPr>
      </w:pPr>
      <w:r w:rsidRPr="001D15CB">
        <w:rPr>
          <w:sz w:val="28"/>
          <w:szCs w:val="28"/>
          <w:lang w:val="uk-UA"/>
        </w:rPr>
        <w:t xml:space="preserve">Перераховані вище післявоєнні проблеми соціального характеру, а також поширення масових захворювань, зумовлених недостатнім а то й поганим харчуванням, примітивним побутом, негативно вплинули на стан здоров’я населення, яке загалом визначалося як незадовільне. Система </w:t>
      </w:r>
      <w:r w:rsidR="001B164C">
        <w:rPr>
          <w:sz w:val="28"/>
          <w:szCs w:val="28"/>
          <w:lang w:val="uk-UA"/>
        </w:rPr>
        <w:t xml:space="preserve">освіти та </w:t>
      </w:r>
      <w:r w:rsidRPr="001D15CB">
        <w:rPr>
          <w:sz w:val="28"/>
          <w:szCs w:val="28"/>
          <w:lang w:val="uk-UA"/>
        </w:rPr>
        <w:t>охорони здоров’я на Волині у перші повоєнні роки знаходилась у стані відновлення й становлення. Цей процес проходив у складних умовах, викликаних як наслідками війни, так і неадекватною політикою тоталітарного режиму, який в першу чергу вирішував головні проблеми радянізації краю, залишаючи поза увагою невідкладні проблеми соціального характеру, в тому числі й охорону здоров’я місцевого населення.</w:t>
      </w:r>
    </w:p>
    <w:p w:rsidR="00337062" w:rsidRDefault="001B164C" w:rsidP="001D15CB">
      <w:pPr>
        <w:ind w:right="-1" w:firstLine="709"/>
        <w:jc w:val="both"/>
        <w:rPr>
          <w:sz w:val="28"/>
          <w:szCs w:val="28"/>
          <w:lang w:val="uk-UA"/>
        </w:rPr>
      </w:pPr>
      <w:r>
        <w:rPr>
          <w:sz w:val="28"/>
          <w:szCs w:val="28"/>
          <w:lang w:val="uk-UA"/>
        </w:rPr>
        <w:lastRenderedPageBreak/>
        <w:t xml:space="preserve">Таким чином, питання соціального забезпечення та захисту населення, соціальної політики, соціально орієнтованої економіки були і залишаються предметом </w:t>
      </w:r>
      <w:r w:rsidR="002E501F">
        <w:rPr>
          <w:sz w:val="28"/>
          <w:szCs w:val="28"/>
          <w:lang w:val="uk-UA"/>
        </w:rPr>
        <w:t xml:space="preserve">актуальних </w:t>
      </w:r>
      <w:r>
        <w:rPr>
          <w:sz w:val="28"/>
          <w:szCs w:val="28"/>
          <w:lang w:val="uk-UA"/>
        </w:rPr>
        <w:t xml:space="preserve">досліджень. </w:t>
      </w:r>
      <w:r w:rsidR="001B0AA3">
        <w:rPr>
          <w:sz w:val="28"/>
          <w:szCs w:val="28"/>
          <w:lang w:val="uk-UA"/>
        </w:rPr>
        <w:t xml:space="preserve">Історична ретроспектива становлення системи соціального захисту населення на прикладі повоєнної Волині демонструє </w:t>
      </w:r>
      <w:r w:rsidR="002E501F">
        <w:rPr>
          <w:sz w:val="28"/>
          <w:szCs w:val="28"/>
          <w:lang w:val="uk-UA"/>
        </w:rPr>
        <w:t>одночасно велик</w:t>
      </w:r>
      <w:r w:rsidR="003B46EC">
        <w:rPr>
          <w:sz w:val="28"/>
          <w:szCs w:val="28"/>
          <w:lang w:val="uk-UA"/>
        </w:rPr>
        <w:t>ий поступ і</w:t>
      </w:r>
      <w:r w:rsidR="002E501F">
        <w:rPr>
          <w:sz w:val="28"/>
          <w:szCs w:val="28"/>
          <w:lang w:val="uk-UA"/>
        </w:rPr>
        <w:t xml:space="preserve"> досягнення у </w:t>
      </w:r>
      <w:r w:rsidR="003B46EC">
        <w:rPr>
          <w:sz w:val="28"/>
          <w:szCs w:val="28"/>
          <w:lang w:val="uk-UA"/>
        </w:rPr>
        <w:t>цій сфері</w:t>
      </w:r>
      <w:r w:rsidR="002E501F">
        <w:rPr>
          <w:sz w:val="28"/>
          <w:szCs w:val="28"/>
          <w:lang w:val="uk-UA"/>
        </w:rPr>
        <w:t xml:space="preserve">, і великі прорахунки </w:t>
      </w:r>
      <w:r w:rsidR="003B46EC">
        <w:rPr>
          <w:sz w:val="28"/>
          <w:szCs w:val="28"/>
          <w:lang w:val="uk-UA"/>
        </w:rPr>
        <w:t xml:space="preserve">сталінської </w:t>
      </w:r>
      <w:r w:rsidR="00BE642F">
        <w:rPr>
          <w:sz w:val="28"/>
          <w:szCs w:val="28"/>
          <w:lang w:val="uk-UA"/>
        </w:rPr>
        <w:t>тоталітарної системи.</w:t>
      </w:r>
      <w:r w:rsidR="00BE642F" w:rsidRPr="00BE642F">
        <w:rPr>
          <w:sz w:val="28"/>
          <w:szCs w:val="28"/>
          <w:lang w:val="uk-UA"/>
        </w:rPr>
        <w:t xml:space="preserve"> </w:t>
      </w:r>
      <w:r w:rsidR="00BE642F" w:rsidRPr="001D15CB">
        <w:rPr>
          <w:sz w:val="28"/>
          <w:szCs w:val="28"/>
          <w:lang w:val="uk-UA"/>
        </w:rPr>
        <w:t xml:space="preserve">І хоча влада видавала численні постанови щодо покращення життя, а турбота органів соцзабезу та профспілок з надання допомоги </w:t>
      </w:r>
      <w:r w:rsidR="00BE642F">
        <w:rPr>
          <w:sz w:val="28"/>
          <w:szCs w:val="28"/>
          <w:lang w:val="uk-UA"/>
        </w:rPr>
        <w:t xml:space="preserve">найуразливішим </w:t>
      </w:r>
      <w:r w:rsidR="00BE642F" w:rsidRPr="001D15CB">
        <w:rPr>
          <w:sz w:val="28"/>
          <w:szCs w:val="28"/>
          <w:lang w:val="uk-UA"/>
        </w:rPr>
        <w:t>категоріям демонструвала кращі людські якості, однак держава у 40-50 роки своїми заходами не перейшла до системного забезпечення інтересів тих, які найбільше цього потребували і з якими пов’язувалось майбутнє краю.</w:t>
      </w:r>
      <w:r w:rsidR="00BE642F">
        <w:rPr>
          <w:sz w:val="28"/>
          <w:szCs w:val="28"/>
          <w:lang w:val="uk-UA"/>
        </w:rPr>
        <w:t xml:space="preserve"> Т</w:t>
      </w:r>
      <w:r w:rsidR="00337062" w:rsidRPr="001D15CB">
        <w:rPr>
          <w:sz w:val="28"/>
          <w:szCs w:val="28"/>
          <w:lang w:val="uk-UA"/>
        </w:rPr>
        <w:t xml:space="preserve">яжким соціальним наслідком війни була велика кількість людей, які не могли обходитись без сторонньої допомоги. Повсякденне життя таких категорій як інваліди, діти-сироти і напівсироти, багатодітні родини було ще одним повоєнним випробуванням мирного часу. </w:t>
      </w:r>
    </w:p>
    <w:p w:rsidR="007547CC" w:rsidRDefault="007547CC" w:rsidP="00C2408C">
      <w:pPr>
        <w:jc w:val="center"/>
        <w:rPr>
          <w:b/>
          <w:sz w:val="28"/>
          <w:szCs w:val="28"/>
          <w:lang w:val="uk-UA"/>
        </w:rPr>
      </w:pPr>
      <w:r w:rsidRPr="00C93C09">
        <w:rPr>
          <w:b/>
          <w:sz w:val="28"/>
          <w:szCs w:val="28"/>
          <w:lang w:val="uk-UA"/>
        </w:rPr>
        <w:t>Список використаних джерел</w:t>
      </w:r>
    </w:p>
    <w:p w:rsidR="007547CC" w:rsidRPr="00CB0864" w:rsidRDefault="007547CC" w:rsidP="00855233">
      <w:pPr>
        <w:pStyle w:val="a5"/>
        <w:numPr>
          <w:ilvl w:val="0"/>
          <w:numId w:val="4"/>
        </w:numPr>
        <w:ind w:right="-1"/>
        <w:jc w:val="both"/>
        <w:rPr>
          <w:sz w:val="28"/>
          <w:szCs w:val="28"/>
          <w:lang w:val="uk-UA"/>
        </w:rPr>
      </w:pPr>
      <w:r w:rsidRPr="00CB0864">
        <w:rPr>
          <w:sz w:val="28"/>
          <w:szCs w:val="28"/>
          <w:lang w:val="uk-UA"/>
        </w:rPr>
        <w:t xml:space="preserve">Повоєнна Україна: нариси соціальної історії (друга половина 1940-х – середина 1950-х рр.). У 2-х книгах, 3-х частинах. – Кн. 1, ч. 1–2 / </w:t>
      </w:r>
      <w:proofErr w:type="spellStart"/>
      <w:r w:rsidRPr="00CB0864">
        <w:rPr>
          <w:sz w:val="28"/>
          <w:szCs w:val="28"/>
          <w:lang w:val="uk-UA"/>
        </w:rPr>
        <w:t>Відп</w:t>
      </w:r>
      <w:proofErr w:type="spellEnd"/>
      <w:r w:rsidRPr="00CB0864">
        <w:rPr>
          <w:sz w:val="28"/>
          <w:szCs w:val="28"/>
          <w:lang w:val="uk-UA"/>
        </w:rPr>
        <w:t>. ред. В.М. Даниленко. – Київ: Інститут історії України НАН України, 2010. – 351 с.</w:t>
      </w:r>
    </w:p>
    <w:p w:rsidR="007547CC" w:rsidRPr="00CB0864" w:rsidRDefault="007547CC" w:rsidP="00855233">
      <w:pPr>
        <w:numPr>
          <w:ilvl w:val="0"/>
          <w:numId w:val="4"/>
        </w:numPr>
        <w:ind w:right="-1"/>
        <w:jc w:val="both"/>
        <w:rPr>
          <w:sz w:val="28"/>
          <w:szCs w:val="28"/>
          <w:lang w:val="uk-UA"/>
        </w:rPr>
      </w:pPr>
      <w:r w:rsidRPr="00CB0864">
        <w:rPr>
          <w:sz w:val="28"/>
          <w:szCs w:val="28"/>
          <w:lang w:val="uk-UA"/>
        </w:rPr>
        <w:t xml:space="preserve">Державний архів Волинської області (далі Держархів Волинської області </w:t>
      </w:r>
      <w:r>
        <w:rPr>
          <w:sz w:val="28"/>
          <w:szCs w:val="28"/>
          <w:lang w:val="uk-UA"/>
        </w:rPr>
        <w:t>).</w:t>
      </w:r>
      <w:r w:rsidRPr="00CB0864">
        <w:rPr>
          <w:sz w:val="28"/>
          <w:szCs w:val="28"/>
          <w:lang w:val="uk-UA"/>
        </w:rPr>
        <w:t xml:space="preserve"> </w:t>
      </w:r>
      <w:r>
        <w:rPr>
          <w:sz w:val="28"/>
          <w:szCs w:val="28"/>
          <w:lang w:val="uk-UA"/>
        </w:rPr>
        <w:t>Ф</w:t>
      </w:r>
      <w:r w:rsidRPr="00CB0864">
        <w:rPr>
          <w:sz w:val="28"/>
          <w:szCs w:val="28"/>
          <w:lang w:val="uk-UA"/>
        </w:rPr>
        <w:t xml:space="preserve">. Р-13, </w:t>
      </w:r>
      <w:proofErr w:type="spellStart"/>
      <w:r w:rsidRPr="00CB0864">
        <w:rPr>
          <w:sz w:val="28"/>
          <w:szCs w:val="28"/>
          <w:lang w:val="uk-UA"/>
        </w:rPr>
        <w:t>оп</w:t>
      </w:r>
      <w:proofErr w:type="spellEnd"/>
      <w:r w:rsidRPr="00CB0864">
        <w:rPr>
          <w:sz w:val="28"/>
          <w:szCs w:val="28"/>
          <w:lang w:val="uk-UA"/>
        </w:rPr>
        <w:t xml:space="preserve">. 1а, </w:t>
      </w:r>
      <w:proofErr w:type="spellStart"/>
      <w:r w:rsidRPr="00CB0864">
        <w:rPr>
          <w:sz w:val="28"/>
          <w:szCs w:val="28"/>
          <w:lang w:val="uk-UA"/>
        </w:rPr>
        <w:t>спр</w:t>
      </w:r>
      <w:proofErr w:type="spellEnd"/>
      <w:r w:rsidRPr="00CB0864">
        <w:rPr>
          <w:sz w:val="28"/>
          <w:szCs w:val="28"/>
          <w:lang w:val="uk-UA"/>
        </w:rPr>
        <w:t>. 2, арк. 1.</w:t>
      </w:r>
    </w:p>
    <w:p w:rsidR="007547CC" w:rsidRPr="00CB0864" w:rsidRDefault="00BE642F" w:rsidP="00855233">
      <w:pPr>
        <w:numPr>
          <w:ilvl w:val="0"/>
          <w:numId w:val="4"/>
        </w:numPr>
        <w:ind w:right="-1"/>
        <w:jc w:val="both"/>
        <w:rPr>
          <w:sz w:val="28"/>
          <w:szCs w:val="28"/>
          <w:lang w:val="uk-UA"/>
        </w:rPr>
      </w:pPr>
      <w:r w:rsidRPr="00CB0864">
        <w:rPr>
          <w:sz w:val="28"/>
          <w:szCs w:val="28"/>
          <w:lang w:val="uk-UA"/>
        </w:rPr>
        <w:t>Держархів Волинської області</w:t>
      </w:r>
      <w:r w:rsidR="007547CC" w:rsidRPr="00CB0864">
        <w:rPr>
          <w:sz w:val="28"/>
          <w:szCs w:val="28"/>
          <w:lang w:val="uk-UA"/>
        </w:rPr>
        <w:t xml:space="preserve">. Ф. Р-13, </w:t>
      </w:r>
      <w:proofErr w:type="spellStart"/>
      <w:r w:rsidR="007547CC" w:rsidRPr="00CB0864">
        <w:rPr>
          <w:sz w:val="28"/>
          <w:szCs w:val="28"/>
          <w:lang w:val="uk-UA"/>
        </w:rPr>
        <w:t>оп</w:t>
      </w:r>
      <w:proofErr w:type="spellEnd"/>
      <w:r w:rsidR="007547CC" w:rsidRPr="00CB0864">
        <w:rPr>
          <w:sz w:val="28"/>
          <w:szCs w:val="28"/>
          <w:lang w:val="uk-UA"/>
        </w:rPr>
        <w:t xml:space="preserve">. 1а, </w:t>
      </w:r>
      <w:proofErr w:type="spellStart"/>
      <w:r w:rsidR="007547CC" w:rsidRPr="00CB0864">
        <w:rPr>
          <w:sz w:val="28"/>
          <w:szCs w:val="28"/>
          <w:lang w:val="uk-UA"/>
        </w:rPr>
        <w:t>спр</w:t>
      </w:r>
      <w:proofErr w:type="spellEnd"/>
      <w:r w:rsidR="007547CC" w:rsidRPr="00CB0864">
        <w:rPr>
          <w:sz w:val="28"/>
          <w:szCs w:val="28"/>
          <w:lang w:val="uk-UA"/>
        </w:rPr>
        <w:t>. 5, арк. 2.</w:t>
      </w:r>
    </w:p>
    <w:p w:rsidR="007547CC" w:rsidRPr="00CB0864" w:rsidRDefault="00303045" w:rsidP="00855233">
      <w:pPr>
        <w:numPr>
          <w:ilvl w:val="0"/>
          <w:numId w:val="4"/>
        </w:numPr>
        <w:ind w:right="-1"/>
        <w:jc w:val="both"/>
        <w:rPr>
          <w:sz w:val="28"/>
          <w:szCs w:val="28"/>
          <w:lang w:val="uk-UA"/>
        </w:rPr>
      </w:pPr>
      <w:r w:rsidRPr="00CB0864">
        <w:rPr>
          <w:sz w:val="28"/>
          <w:szCs w:val="28"/>
          <w:lang w:val="uk-UA"/>
        </w:rPr>
        <w:t>Держархів Волинської області</w:t>
      </w:r>
      <w:r>
        <w:rPr>
          <w:sz w:val="28"/>
          <w:szCs w:val="28"/>
          <w:lang w:val="uk-UA"/>
        </w:rPr>
        <w:t>.</w:t>
      </w:r>
      <w:r w:rsidR="007547CC" w:rsidRPr="00CB0864">
        <w:rPr>
          <w:sz w:val="28"/>
          <w:szCs w:val="28"/>
          <w:lang w:val="uk-UA"/>
        </w:rPr>
        <w:t xml:space="preserve"> Ф. Р-13, </w:t>
      </w:r>
      <w:proofErr w:type="spellStart"/>
      <w:r w:rsidR="007547CC" w:rsidRPr="00CB0864">
        <w:rPr>
          <w:sz w:val="28"/>
          <w:szCs w:val="28"/>
          <w:lang w:val="uk-UA"/>
        </w:rPr>
        <w:t>оп</w:t>
      </w:r>
      <w:proofErr w:type="spellEnd"/>
      <w:r w:rsidR="007547CC" w:rsidRPr="00CB0864">
        <w:rPr>
          <w:sz w:val="28"/>
          <w:szCs w:val="28"/>
          <w:lang w:val="uk-UA"/>
        </w:rPr>
        <w:t xml:space="preserve">. 3, </w:t>
      </w:r>
      <w:proofErr w:type="spellStart"/>
      <w:r w:rsidR="007547CC" w:rsidRPr="00CB0864">
        <w:rPr>
          <w:sz w:val="28"/>
          <w:szCs w:val="28"/>
          <w:lang w:val="uk-UA"/>
        </w:rPr>
        <w:t>спр</w:t>
      </w:r>
      <w:proofErr w:type="spellEnd"/>
      <w:r w:rsidR="007547CC" w:rsidRPr="00CB0864">
        <w:rPr>
          <w:sz w:val="28"/>
          <w:szCs w:val="28"/>
          <w:lang w:val="uk-UA"/>
        </w:rPr>
        <w:t>. 26, арк. 2.</w:t>
      </w:r>
    </w:p>
    <w:p w:rsidR="007547CC" w:rsidRPr="00CB0864" w:rsidRDefault="00303045" w:rsidP="00855233">
      <w:pPr>
        <w:numPr>
          <w:ilvl w:val="0"/>
          <w:numId w:val="4"/>
        </w:numPr>
        <w:ind w:right="-1"/>
        <w:jc w:val="both"/>
        <w:rPr>
          <w:sz w:val="28"/>
          <w:szCs w:val="28"/>
          <w:lang w:val="uk-UA"/>
        </w:rPr>
      </w:pPr>
      <w:r w:rsidRPr="00CB0864">
        <w:rPr>
          <w:sz w:val="28"/>
          <w:szCs w:val="28"/>
          <w:lang w:val="uk-UA"/>
        </w:rPr>
        <w:t>Держархів Волинської області</w:t>
      </w:r>
      <w:r>
        <w:rPr>
          <w:sz w:val="28"/>
          <w:szCs w:val="28"/>
          <w:lang w:val="uk-UA"/>
        </w:rPr>
        <w:t>.</w:t>
      </w:r>
      <w:r w:rsidR="007547CC" w:rsidRPr="00CB0864">
        <w:rPr>
          <w:sz w:val="28"/>
          <w:szCs w:val="28"/>
          <w:lang w:val="uk-UA"/>
        </w:rPr>
        <w:t xml:space="preserve"> Ф. Р-13, </w:t>
      </w:r>
      <w:proofErr w:type="spellStart"/>
      <w:r w:rsidR="007547CC" w:rsidRPr="00CB0864">
        <w:rPr>
          <w:sz w:val="28"/>
          <w:szCs w:val="28"/>
          <w:lang w:val="uk-UA"/>
        </w:rPr>
        <w:t>оп</w:t>
      </w:r>
      <w:proofErr w:type="spellEnd"/>
      <w:r w:rsidR="007547CC" w:rsidRPr="00CB0864">
        <w:rPr>
          <w:sz w:val="28"/>
          <w:szCs w:val="28"/>
          <w:lang w:val="uk-UA"/>
        </w:rPr>
        <w:t xml:space="preserve">. 1а, </w:t>
      </w:r>
      <w:proofErr w:type="spellStart"/>
      <w:r w:rsidR="007547CC" w:rsidRPr="00CB0864">
        <w:rPr>
          <w:sz w:val="28"/>
          <w:szCs w:val="28"/>
          <w:lang w:val="uk-UA"/>
        </w:rPr>
        <w:t>спр</w:t>
      </w:r>
      <w:proofErr w:type="spellEnd"/>
      <w:r w:rsidR="007547CC" w:rsidRPr="00CB0864">
        <w:rPr>
          <w:sz w:val="28"/>
          <w:szCs w:val="28"/>
          <w:lang w:val="uk-UA"/>
        </w:rPr>
        <w:t>. 6, арк. 5.</w:t>
      </w:r>
    </w:p>
    <w:p w:rsidR="007547CC" w:rsidRPr="00CB0864" w:rsidRDefault="007547CC" w:rsidP="00855233">
      <w:pPr>
        <w:pStyle w:val="a3"/>
        <w:numPr>
          <w:ilvl w:val="0"/>
          <w:numId w:val="4"/>
        </w:numPr>
        <w:jc w:val="both"/>
        <w:rPr>
          <w:sz w:val="28"/>
          <w:szCs w:val="28"/>
          <w:lang w:val="uk-UA"/>
        </w:rPr>
      </w:pPr>
      <w:proofErr w:type="spellStart"/>
      <w:r w:rsidRPr="00CB0864">
        <w:rPr>
          <w:sz w:val="28"/>
          <w:szCs w:val="28"/>
          <w:lang w:val="uk-UA"/>
        </w:rPr>
        <w:t>Воргуль</w:t>
      </w:r>
      <w:proofErr w:type="spellEnd"/>
      <w:r w:rsidRPr="00CB0864">
        <w:rPr>
          <w:sz w:val="28"/>
          <w:szCs w:val="28"/>
          <w:lang w:val="uk-UA"/>
        </w:rPr>
        <w:t xml:space="preserve"> М. Відбудова сіл на Волині// Радянська Волинь. – 1946. – 30 серпня. – С. 3.</w:t>
      </w:r>
    </w:p>
    <w:p w:rsidR="007547CC" w:rsidRPr="00CB0864" w:rsidRDefault="007547CC" w:rsidP="00855233">
      <w:pPr>
        <w:pStyle w:val="a3"/>
        <w:numPr>
          <w:ilvl w:val="0"/>
          <w:numId w:val="4"/>
        </w:numPr>
        <w:jc w:val="both"/>
        <w:rPr>
          <w:sz w:val="28"/>
          <w:szCs w:val="28"/>
          <w:lang w:val="uk-UA"/>
        </w:rPr>
      </w:pPr>
      <w:r w:rsidRPr="00CB0864">
        <w:rPr>
          <w:sz w:val="28"/>
          <w:szCs w:val="28"/>
          <w:lang w:val="uk-UA"/>
        </w:rPr>
        <w:t xml:space="preserve">Історія Української РСР: У 8 т., 10-ти кн. </w:t>
      </w:r>
      <w:proofErr w:type="spellStart"/>
      <w:r w:rsidRPr="00CB0864">
        <w:rPr>
          <w:sz w:val="28"/>
          <w:szCs w:val="28"/>
          <w:lang w:val="uk-UA"/>
        </w:rPr>
        <w:t>Голов</w:t>
      </w:r>
      <w:proofErr w:type="spellEnd"/>
      <w:r w:rsidRPr="00CB0864">
        <w:rPr>
          <w:sz w:val="28"/>
          <w:szCs w:val="28"/>
          <w:lang w:val="uk-UA"/>
        </w:rPr>
        <w:t xml:space="preserve">. ред. колегія.: Ю.Ю. </w:t>
      </w:r>
      <w:proofErr w:type="spellStart"/>
      <w:r w:rsidRPr="00CB0864">
        <w:rPr>
          <w:sz w:val="28"/>
          <w:szCs w:val="28"/>
          <w:lang w:val="uk-UA"/>
        </w:rPr>
        <w:t>Кондуфор</w:t>
      </w:r>
      <w:proofErr w:type="spellEnd"/>
      <w:r w:rsidRPr="00CB0864">
        <w:rPr>
          <w:sz w:val="28"/>
          <w:szCs w:val="28"/>
          <w:lang w:val="uk-UA"/>
        </w:rPr>
        <w:t xml:space="preserve"> (</w:t>
      </w:r>
      <w:proofErr w:type="spellStart"/>
      <w:r w:rsidRPr="00CB0864">
        <w:rPr>
          <w:sz w:val="28"/>
          <w:szCs w:val="28"/>
          <w:lang w:val="uk-UA"/>
        </w:rPr>
        <w:t>голов</w:t>
      </w:r>
      <w:proofErr w:type="spellEnd"/>
      <w:r w:rsidRPr="00CB0864">
        <w:rPr>
          <w:sz w:val="28"/>
          <w:szCs w:val="28"/>
          <w:lang w:val="uk-UA"/>
        </w:rPr>
        <w:t xml:space="preserve">. ред.) та ін. – К.: Наук. думка, 1977-1979. – Т. 8. Радянська Україна в період зміцнення соціалізму і поступового переходу до комунізму (1945-70-і роки). Кн. 1. Українська РСР в період зміцнення соціалізму (1945-50-і роки). </w:t>
      </w:r>
      <w:proofErr w:type="spellStart"/>
      <w:r w:rsidRPr="00CB0864">
        <w:rPr>
          <w:sz w:val="28"/>
          <w:szCs w:val="28"/>
          <w:lang w:val="uk-UA"/>
        </w:rPr>
        <w:t>Редкол</w:t>
      </w:r>
      <w:proofErr w:type="spellEnd"/>
      <w:r w:rsidRPr="00CB0864">
        <w:rPr>
          <w:sz w:val="28"/>
          <w:szCs w:val="28"/>
          <w:lang w:val="uk-UA"/>
        </w:rPr>
        <w:t xml:space="preserve">.: А.В. </w:t>
      </w:r>
      <w:proofErr w:type="spellStart"/>
      <w:r w:rsidRPr="00CB0864">
        <w:rPr>
          <w:sz w:val="28"/>
          <w:szCs w:val="28"/>
          <w:lang w:val="uk-UA"/>
        </w:rPr>
        <w:t>Лихолат</w:t>
      </w:r>
      <w:proofErr w:type="spellEnd"/>
      <w:r w:rsidRPr="00CB0864">
        <w:rPr>
          <w:sz w:val="28"/>
          <w:szCs w:val="28"/>
          <w:lang w:val="uk-UA"/>
        </w:rPr>
        <w:t xml:space="preserve"> (</w:t>
      </w:r>
      <w:proofErr w:type="spellStart"/>
      <w:r w:rsidRPr="00CB0864">
        <w:rPr>
          <w:sz w:val="28"/>
          <w:szCs w:val="28"/>
          <w:lang w:val="uk-UA"/>
        </w:rPr>
        <w:t>відпов</w:t>
      </w:r>
      <w:proofErr w:type="spellEnd"/>
      <w:r w:rsidRPr="00CB0864">
        <w:rPr>
          <w:sz w:val="28"/>
          <w:szCs w:val="28"/>
          <w:lang w:val="uk-UA"/>
        </w:rPr>
        <w:t>. ред.) та ін. – К., 1979. – 390 с.</w:t>
      </w:r>
    </w:p>
    <w:p w:rsidR="007547CC" w:rsidRPr="00CB0864" w:rsidRDefault="007547CC" w:rsidP="00855233">
      <w:pPr>
        <w:pStyle w:val="a3"/>
        <w:numPr>
          <w:ilvl w:val="0"/>
          <w:numId w:val="4"/>
        </w:numPr>
        <w:jc w:val="both"/>
        <w:rPr>
          <w:sz w:val="28"/>
          <w:szCs w:val="28"/>
          <w:lang w:val="uk-UA"/>
        </w:rPr>
      </w:pPr>
      <w:proofErr w:type="spellStart"/>
      <w:r w:rsidRPr="00CB0864">
        <w:rPr>
          <w:sz w:val="28"/>
          <w:szCs w:val="28"/>
          <w:lang w:val="uk-UA"/>
        </w:rPr>
        <w:t>Володін</w:t>
      </w:r>
      <w:proofErr w:type="spellEnd"/>
      <w:r w:rsidRPr="00CB0864">
        <w:rPr>
          <w:sz w:val="28"/>
          <w:szCs w:val="28"/>
          <w:lang w:val="uk-UA"/>
        </w:rPr>
        <w:t xml:space="preserve"> О. Всебічно поліпшувати роботу органів соціального забезпечення</w:t>
      </w:r>
      <w:r w:rsidR="00303045" w:rsidRPr="00CB0864">
        <w:rPr>
          <w:sz w:val="28"/>
          <w:szCs w:val="28"/>
          <w:lang w:val="uk-UA"/>
        </w:rPr>
        <w:t xml:space="preserve"> </w:t>
      </w:r>
      <w:r w:rsidRPr="00CB0864">
        <w:rPr>
          <w:sz w:val="28"/>
          <w:szCs w:val="28"/>
          <w:lang w:val="uk-UA"/>
        </w:rPr>
        <w:t>/</w:t>
      </w:r>
      <w:r w:rsidR="00303045">
        <w:rPr>
          <w:sz w:val="28"/>
          <w:szCs w:val="28"/>
          <w:lang w:val="uk-UA"/>
        </w:rPr>
        <w:t>/</w:t>
      </w:r>
      <w:r w:rsidRPr="00CB0864">
        <w:rPr>
          <w:sz w:val="28"/>
          <w:szCs w:val="28"/>
          <w:lang w:val="uk-UA"/>
        </w:rPr>
        <w:t xml:space="preserve"> Радянська Волинь. – 1946. – 24 серпня. – С. 1.</w:t>
      </w:r>
    </w:p>
    <w:p w:rsidR="007547CC" w:rsidRPr="00CB0864" w:rsidRDefault="00303045" w:rsidP="00855233">
      <w:pPr>
        <w:numPr>
          <w:ilvl w:val="0"/>
          <w:numId w:val="4"/>
        </w:numPr>
        <w:ind w:right="-1"/>
        <w:jc w:val="both"/>
        <w:rPr>
          <w:sz w:val="28"/>
          <w:szCs w:val="28"/>
          <w:lang w:val="uk-UA"/>
        </w:rPr>
      </w:pPr>
      <w:r w:rsidRPr="00CB0864">
        <w:rPr>
          <w:sz w:val="28"/>
          <w:szCs w:val="28"/>
          <w:lang w:val="uk-UA"/>
        </w:rPr>
        <w:t>Держархів Волинської області</w:t>
      </w:r>
      <w:r>
        <w:rPr>
          <w:sz w:val="28"/>
          <w:szCs w:val="28"/>
          <w:lang w:val="uk-UA"/>
        </w:rPr>
        <w:t>.</w:t>
      </w:r>
      <w:r w:rsidRPr="00CB0864">
        <w:rPr>
          <w:sz w:val="28"/>
          <w:szCs w:val="28"/>
          <w:lang w:val="uk-UA"/>
        </w:rPr>
        <w:t xml:space="preserve"> </w:t>
      </w:r>
      <w:r w:rsidR="007547CC" w:rsidRPr="00CB0864">
        <w:rPr>
          <w:sz w:val="28"/>
          <w:szCs w:val="28"/>
          <w:lang w:val="uk-UA"/>
        </w:rPr>
        <w:t xml:space="preserve">Ф. Р-295, </w:t>
      </w:r>
      <w:proofErr w:type="spellStart"/>
      <w:r w:rsidR="007547CC" w:rsidRPr="00CB0864">
        <w:rPr>
          <w:sz w:val="28"/>
          <w:szCs w:val="28"/>
          <w:lang w:val="uk-UA"/>
        </w:rPr>
        <w:t>оп</w:t>
      </w:r>
      <w:proofErr w:type="spellEnd"/>
      <w:r w:rsidR="007547CC" w:rsidRPr="00CB0864">
        <w:rPr>
          <w:sz w:val="28"/>
          <w:szCs w:val="28"/>
          <w:lang w:val="uk-UA"/>
        </w:rPr>
        <w:t xml:space="preserve">. 7, </w:t>
      </w:r>
      <w:proofErr w:type="spellStart"/>
      <w:r w:rsidR="007547CC" w:rsidRPr="00CB0864">
        <w:rPr>
          <w:sz w:val="28"/>
          <w:szCs w:val="28"/>
          <w:lang w:val="uk-UA"/>
        </w:rPr>
        <w:t>спр</w:t>
      </w:r>
      <w:proofErr w:type="spellEnd"/>
      <w:r w:rsidR="007547CC" w:rsidRPr="00CB0864">
        <w:rPr>
          <w:sz w:val="28"/>
          <w:szCs w:val="28"/>
          <w:lang w:val="uk-UA"/>
        </w:rPr>
        <w:t>. 303, арк. 6.</w:t>
      </w:r>
    </w:p>
    <w:p w:rsidR="007547CC" w:rsidRPr="00CB0864" w:rsidRDefault="007547CC" w:rsidP="00855233">
      <w:pPr>
        <w:pStyle w:val="a3"/>
        <w:numPr>
          <w:ilvl w:val="0"/>
          <w:numId w:val="4"/>
        </w:numPr>
        <w:jc w:val="both"/>
        <w:rPr>
          <w:sz w:val="28"/>
          <w:szCs w:val="28"/>
          <w:lang w:val="uk-UA"/>
        </w:rPr>
      </w:pPr>
      <w:r w:rsidRPr="00CB0864">
        <w:rPr>
          <w:sz w:val="28"/>
          <w:szCs w:val="28"/>
          <w:lang w:val="uk-UA"/>
        </w:rPr>
        <w:t xml:space="preserve">Коваль М.В. </w:t>
      </w:r>
      <w:proofErr w:type="spellStart"/>
      <w:r w:rsidRPr="00CB0864">
        <w:rPr>
          <w:sz w:val="28"/>
          <w:szCs w:val="28"/>
          <w:lang w:val="uk-UA"/>
        </w:rPr>
        <w:t>Общественно-политическая</w:t>
      </w:r>
      <w:proofErr w:type="spellEnd"/>
      <w:r w:rsidRPr="00CB0864">
        <w:rPr>
          <w:sz w:val="28"/>
          <w:szCs w:val="28"/>
          <w:lang w:val="uk-UA"/>
        </w:rPr>
        <w:t xml:space="preserve"> </w:t>
      </w:r>
      <w:proofErr w:type="spellStart"/>
      <w:r w:rsidRPr="00CB0864">
        <w:rPr>
          <w:sz w:val="28"/>
          <w:szCs w:val="28"/>
          <w:lang w:val="uk-UA"/>
        </w:rPr>
        <w:t>деятельность</w:t>
      </w:r>
      <w:proofErr w:type="spellEnd"/>
      <w:r w:rsidRPr="00CB0864">
        <w:rPr>
          <w:sz w:val="28"/>
          <w:szCs w:val="28"/>
          <w:lang w:val="uk-UA"/>
        </w:rPr>
        <w:t xml:space="preserve"> </w:t>
      </w:r>
      <w:proofErr w:type="spellStart"/>
      <w:r w:rsidRPr="00CB0864">
        <w:rPr>
          <w:sz w:val="28"/>
          <w:szCs w:val="28"/>
          <w:lang w:val="uk-UA"/>
        </w:rPr>
        <w:t>трудящихся</w:t>
      </w:r>
      <w:proofErr w:type="spellEnd"/>
      <w:r w:rsidRPr="00CB0864">
        <w:rPr>
          <w:sz w:val="28"/>
          <w:szCs w:val="28"/>
          <w:lang w:val="uk-UA"/>
        </w:rPr>
        <w:t xml:space="preserve"> </w:t>
      </w:r>
      <w:proofErr w:type="spellStart"/>
      <w:r w:rsidRPr="00CB0864">
        <w:rPr>
          <w:sz w:val="28"/>
          <w:szCs w:val="28"/>
          <w:lang w:val="uk-UA"/>
        </w:rPr>
        <w:t>Украинской</w:t>
      </w:r>
      <w:proofErr w:type="spellEnd"/>
      <w:r w:rsidRPr="00CB0864">
        <w:rPr>
          <w:sz w:val="28"/>
          <w:szCs w:val="28"/>
          <w:lang w:val="uk-UA"/>
        </w:rPr>
        <w:t xml:space="preserve"> ССР в </w:t>
      </w:r>
      <w:proofErr w:type="spellStart"/>
      <w:r w:rsidRPr="00CB0864">
        <w:rPr>
          <w:sz w:val="28"/>
          <w:szCs w:val="28"/>
          <w:lang w:val="uk-UA"/>
        </w:rPr>
        <w:t>период</w:t>
      </w:r>
      <w:proofErr w:type="spellEnd"/>
      <w:r w:rsidRPr="00CB0864">
        <w:rPr>
          <w:sz w:val="28"/>
          <w:szCs w:val="28"/>
          <w:lang w:val="uk-UA"/>
        </w:rPr>
        <w:t xml:space="preserve"> </w:t>
      </w:r>
      <w:proofErr w:type="spellStart"/>
      <w:r w:rsidRPr="00CB0864">
        <w:rPr>
          <w:sz w:val="28"/>
          <w:szCs w:val="28"/>
          <w:lang w:val="uk-UA"/>
        </w:rPr>
        <w:t>Великой</w:t>
      </w:r>
      <w:proofErr w:type="spellEnd"/>
      <w:r w:rsidRPr="00CB0864">
        <w:rPr>
          <w:sz w:val="28"/>
          <w:szCs w:val="28"/>
          <w:lang w:val="uk-UA"/>
        </w:rPr>
        <w:t xml:space="preserve"> </w:t>
      </w:r>
      <w:proofErr w:type="spellStart"/>
      <w:r w:rsidRPr="00CB0864">
        <w:rPr>
          <w:sz w:val="28"/>
          <w:szCs w:val="28"/>
          <w:lang w:val="uk-UA"/>
        </w:rPr>
        <w:t>Отечественной</w:t>
      </w:r>
      <w:proofErr w:type="spellEnd"/>
      <w:r w:rsidRPr="00CB0864">
        <w:rPr>
          <w:sz w:val="28"/>
          <w:szCs w:val="28"/>
          <w:lang w:val="uk-UA"/>
        </w:rPr>
        <w:t xml:space="preserve"> </w:t>
      </w:r>
      <w:proofErr w:type="spellStart"/>
      <w:r w:rsidRPr="00CB0864">
        <w:rPr>
          <w:sz w:val="28"/>
          <w:szCs w:val="28"/>
          <w:lang w:val="uk-UA"/>
        </w:rPr>
        <w:t>войны</w:t>
      </w:r>
      <w:proofErr w:type="spellEnd"/>
      <w:r w:rsidRPr="00CB0864">
        <w:rPr>
          <w:sz w:val="28"/>
          <w:szCs w:val="28"/>
          <w:lang w:val="uk-UA"/>
        </w:rPr>
        <w:t xml:space="preserve">. – К.: </w:t>
      </w:r>
      <w:proofErr w:type="spellStart"/>
      <w:r w:rsidRPr="00CB0864">
        <w:rPr>
          <w:sz w:val="28"/>
          <w:szCs w:val="28"/>
          <w:lang w:val="uk-UA"/>
        </w:rPr>
        <w:t>„Наукова</w:t>
      </w:r>
      <w:proofErr w:type="spellEnd"/>
      <w:r w:rsidRPr="00CB0864">
        <w:rPr>
          <w:sz w:val="28"/>
          <w:szCs w:val="28"/>
          <w:lang w:val="uk-UA"/>
        </w:rPr>
        <w:t xml:space="preserve"> </w:t>
      </w:r>
      <w:proofErr w:type="spellStart"/>
      <w:r w:rsidRPr="00CB0864">
        <w:rPr>
          <w:sz w:val="28"/>
          <w:szCs w:val="28"/>
          <w:lang w:val="uk-UA"/>
        </w:rPr>
        <w:t>думка”</w:t>
      </w:r>
      <w:proofErr w:type="spellEnd"/>
      <w:r w:rsidRPr="00CB0864">
        <w:rPr>
          <w:sz w:val="28"/>
          <w:szCs w:val="28"/>
          <w:lang w:val="uk-UA"/>
        </w:rPr>
        <w:t>, 1977. – 264 с.</w:t>
      </w:r>
    </w:p>
    <w:p w:rsidR="007547CC" w:rsidRPr="00CB0864" w:rsidRDefault="007547CC" w:rsidP="00855233">
      <w:pPr>
        <w:pStyle w:val="a3"/>
        <w:numPr>
          <w:ilvl w:val="0"/>
          <w:numId w:val="4"/>
        </w:numPr>
        <w:jc w:val="both"/>
        <w:rPr>
          <w:sz w:val="28"/>
          <w:szCs w:val="28"/>
          <w:lang w:val="uk-UA"/>
        </w:rPr>
      </w:pPr>
      <w:proofErr w:type="spellStart"/>
      <w:r w:rsidRPr="00CB0864">
        <w:rPr>
          <w:sz w:val="28"/>
          <w:szCs w:val="28"/>
          <w:lang w:val="uk-UA"/>
        </w:rPr>
        <w:t>Чернега</w:t>
      </w:r>
      <w:proofErr w:type="spellEnd"/>
      <w:r w:rsidRPr="00CB0864">
        <w:rPr>
          <w:sz w:val="28"/>
          <w:szCs w:val="28"/>
          <w:lang w:val="uk-UA"/>
        </w:rPr>
        <w:t xml:space="preserve"> П.М. </w:t>
      </w:r>
      <w:proofErr w:type="spellStart"/>
      <w:r w:rsidRPr="00CB0864">
        <w:rPr>
          <w:sz w:val="28"/>
          <w:szCs w:val="28"/>
          <w:lang w:val="uk-UA"/>
        </w:rPr>
        <w:t>Профсоюзы</w:t>
      </w:r>
      <w:proofErr w:type="spellEnd"/>
      <w:r w:rsidRPr="00CB0864">
        <w:rPr>
          <w:sz w:val="28"/>
          <w:szCs w:val="28"/>
          <w:lang w:val="uk-UA"/>
        </w:rPr>
        <w:t xml:space="preserve"> </w:t>
      </w:r>
      <w:proofErr w:type="spellStart"/>
      <w:r w:rsidRPr="00CB0864">
        <w:rPr>
          <w:sz w:val="28"/>
          <w:szCs w:val="28"/>
          <w:lang w:val="uk-UA"/>
        </w:rPr>
        <w:t>Украинской</w:t>
      </w:r>
      <w:proofErr w:type="spellEnd"/>
      <w:r w:rsidRPr="00CB0864">
        <w:rPr>
          <w:sz w:val="28"/>
          <w:szCs w:val="28"/>
          <w:lang w:val="uk-UA"/>
        </w:rPr>
        <w:t xml:space="preserve"> ССР в </w:t>
      </w:r>
      <w:proofErr w:type="spellStart"/>
      <w:r w:rsidRPr="00CB0864">
        <w:rPr>
          <w:sz w:val="28"/>
          <w:szCs w:val="28"/>
          <w:lang w:val="uk-UA"/>
        </w:rPr>
        <w:t>годы</w:t>
      </w:r>
      <w:proofErr w:type="spellEnd"/>
      <w:r w:rsidRPr="00CB0864">
        <w:rPr>
          <w:sz w:val="28"/>
          <w:szCs w:val="28"/>
          <w:lang w:val="uk-UA"/>
        </w:rPr>
        <w:t xml:space="preserve"> </w:t>
      </w:r>
      <w:proofErr w:type="spellStart"/>
      <w:r w:rsidRPr="00CB0864">
        <w:rPr>
          <w:sz w:val="28"/>
          <w:szCs w:val="28"/>
          <w:lang w:val="uk-UA"/>
        </w:rPr>
        <w:t>Великой</w:t>
      </w:r>
      <w:proofErr w:type="spellEnd"/>
      <w:r w:rsidRPr="00CB0864">
        <w:rPr>
          <w:sz w:val="28"/>
          <w:szCs w:val="28"/>
          <w:lang w:val="uk-UA"/>
        </w:rPr>
        <w:t xml:space="preserve"> </w:t>
      </w:r>
      <w:proofErr w:type="spellStart"/>
      <w:r w:rsidRPr="00CB0864">
        <w:rPr>
          <w:sz w:val="28"/>
          <w:szCs w:val="28"/>
          <w:lang w:val="uk-UA"/>
        </w:rPr>
        <w:t>Отечественной</w:t>
      </w:r>
      <w:proofErr w:type="spellEnd"/>
      <w:r w:rsidRPr="00CB0864">
        <w:rPr>
          <w:sz w:val="28"/>
          <w:szCs w:val="28"/>
          <w:lang w:val="uk-UA"/>
        </w:rPr>
        <w:t xml:space="preserve"> </w:t>
      </w:r>
      <w:proofErr w:type="spellStart"/>
      <w:r w:rsidRPr="00CB0864">
        <w:rPr>
          <w:sz w:val="28"/>
          <w:szCs w:val="28"/>
          <w:lang w:val="uk-UA"/>
        </w:rPr>
        <w:t>войны</w:t>
      </w:r>
      <w:proofErr w:type="spellEnd"/>
      <w:r w:rsidRPr="00CB0864">
        <w:rPr>
          <w:sz w:val="28"/>
          <w:szCs w:val="28"/>
          <w:lang w:val="uk-UA"/>
        </w:rPr>
        <w:t xml:space="preserve"> (1941-1945). – К.: Вища школа, 1987. – 175 с.</w:t>
      </w:r>
    </w:p>
    <w:p w:rsidR="007547CC" w:rsidRPr="00CB0864" w:rsidRDefault="00303045" w:rsidP="00855233">
      <w:pPr>
        <w:numPr>
          <w:ilvl w:val="0"/>
          <w:numId w:val="4"/>
        </w:numPr>
        <w:ind w:right="-1"/>
        <w:jc w:val="both"/>
        <w:rPr>
          <w:sz w:val="28"/>
          <w:szCs w:val="28"/>
          <w:lang w:val="uk-UA"/>
        </w:rPr>
      </w:pPr>
      <w:r w:rsidRPr="00CB0864">
        <w:rPr>
          <w:sz w:val="28"/>
          <w:szCs w:val="28"/>
          <w:lang w:val="uk-UA"/>
        </w:rPr>
        <w:t>Держархів Волинської області</w:t>
      </w:r>
      <w:r>
        <w:rPr>
          <w:sz w:val="28"/>
          <w:szCs w:val="28"/>
          <w:lang w:val="uk-UA"/>
        </w:rPr>
        <w:t>.</w:t>
      </w:r>
      <w:r w:rsidRPr="00CB0864">
        <w:rPr>
          <w:sz w:val="28"/>
          <w:szCs w:val="28"/>
          <w:lang w:val="uk-UA"/>
        </w:rPr>
        <w:t xml:space="preserve"> </w:t>
      </w:r>
      <w:r w:rsidR="007547CC" w:rsidRPr="00CB0864">
        <w:rPr>
          <w:sz w:val="28"/>
          <w:szCs w:val="28"/>
          <w:lang w:val="uk-UA"/>
        </w:rPr>
        <w:t xml:space="preserve">Ф. Р-295, </w:t>
      </w:r>
      <w:proofErr w:type="spellStart"/>
      <w:r w:rsidR="007547CC" w:rsidRPr="00CB0864">
        <w:rPr>
          <w:sz w:val="28"/>
          <w:szCs w:val="28"/>
          <w:lang w:val="uk-UA"/>
        </w:rPr>
        <w:t>оп</w:t>
      </w:r>
      <w:proofErr w:type="spellEnd"/>
      <w:r w:rsidR="007547CC" w:rsidRPr="00CB0864">
        <w:rPr>
          <w:sz w:val="28"/>
          <w:szCs w:val="28"/>
          <w:lang w:val="uk-UA"/>
        </w:rPr>
        <w:t xml:space="preserve">. 7, </w:t>
      </w:r>
      <w:proofErr w:type="spellStart"/>
      <w:r w:rsidR="007547CC" w:rsidRPr="00CB0864">
        <w:rPr>
          <w:sz w:val="28"/>
          <w:szCs w:val="28"/>
          <w:lang w:val="uk-UA"/>
        </w:rPr>
        <w:t>спр</w:t>
      </w:r>
      <w:proofErr w:type="spellEnd"/>
      <w:r w:rsidR="007547CC" w:rsidRPr="00CB0864">
        <w:rPr>
          <w:sz w:val="28"/>
          <w:szCs w:val="28"/>
          <w:lang w:val="uk-UA"/>
        </w:rPr>
        <w:t>. 303, арк. 6.</w:t>
      </w:r>
    </w:p>
    <w:p w:rsidR="007547CC" w:rsidRPr="00CB0864" w:rsidRDefault="007547CC" w:rsidP="00855233">
      <w:pPr>
        <w:pStyle w:val="a3"/>
        <w:numPr>
          <w:ilvl w:val="0"/>
          <w:numId w:val="4"/>
        </w:numPr>
        <w:jc w:val="both"/>
        <w:rPr>
          <w:sz w:val="28"/>
          <w:szCs w:val="28"/>
          <w:lang w:val="uk-UA"/>
        </w:rPr>
      </w:pPr>
      <w:r w:rsidRPr="00CB0864">
        <w:rPr>
          <w:sz w:val="28"/>
          <w:szCs w:val="28"/>
          <w:lang w:val="uk-UA"/>
        </w:rPr>
        <w:lastRenderedPageBreak/>
        <w:t xml:space="preserve">Центральний державний архів громадських об'єднань України (далі ЦДАГОУ). Ф. 1, </w:t>
      </w:r>
      <w:proofErr w:type="spellStart"/>
      <w:r w:rsidRPr="00CB0864">
        <w:rPr>
          <w:sz w:val="28"/>
          <w:szCs w:val="28"/>
          <w:lang w:val="uk-UA"/>
        </w:rPr>
        <w:t>оп</w:t>
      </w:r>
      <w:proofErr w:type="spellEnd"/>
      <w:r w:rsidRPr="00CB0864">
        <w:rPr>
          <w:sz w:val="28"/>
          <w:szCs w:val="28"/>
          <w:lang w:val="uk-UA"/>
        </w:rPr>
        <w:t xml:space="preserve">. 46, </w:t>
      </w:r>
      <w:proofErr w:type="spellStart"/>
      <w:r w:rsidRPr="00CB0864">
        <w:rPr>
          <w:sz w:val="28"/>
          <w:szCs w:val="28"/>
          <w:lang w:val="uk-UA"/>
        </w:rPr>
        <w:t>спр</w:t>
      </w:r>
      <w:proofErr w:type="spellEnd"/>
      <w:r w:rsidRPr="00CB0864">
        <w:rPr>
          <w:sz w:val="28"/>
          <w:szCs w:val="28"/>
          <w:lang w:val="uk-UA"/>
        </w:rPr>
        <w:t>. 414, арк. 83.</w:t>
      </w:r>
    </w:p>
    <w:p w:rsidR="007547CC" w:rsidRPr="00CB0864" w:rsidRDefault="00303045" w:rsidP="00855233">
      <w:pPr>
        <w:numPr>
          <w:ilvl w:val="0"/>
          <w:numId w:val="4"/>
        </w:numPr>
        <w:ind w:right="-1"/>
        <w:jc w:val="both"/>
        <w:rPr>
          <w:sz w:val="28"/>
          <w:szCs w:val="28"/>
          <w:lang w:val="uk-UA"/>
        </w:rPr>
      </w:pPr>
      <w:r w:rsidRPr="00CB0864">
        <w:rPr>
          <w:sz w:val="28"/>
          <w:szCs w:val="28"/>
          <w:lang w:val="uk-UA"/>
        </w:rPr>
        <w:t>Держархів Волинської області</w:t>
      </w:r>
      <w:r>
        <w:rPr>
          <w:sz w:val="28"/>
          <w:szCs w:val="28"/>
          <w:lang w:val="uk-UA"/>
        </w:rPr>
        <w:t>.</w:t>
      </w:r>
      <w:r w:rsidRPr="00CB0864">
        <w:rPr>
          <w:sz w:val="28"/>
          <w:szCs w:val="28"/>
          <w:lang w:val="uk-UA"/>
        </w:rPr>
        <w:t xml:space="preserve"> </w:t>
      </w:r>
      <w:r w:rsidR="007547CC" w:rsidRPr="00CB0864">
        <w:rPr>
          <w:sz w:val="28"/>
          <w:szCs w:val="28"/>
          <w:lang w:val="uk-UA"/>
        </w:rPr>
        <w:t xml:space="preserve">Ф. Р-673, </w:t>
      </w:r>
      <w:proofErr w:type="spellStart"/>
      <w:r w:rsidR="007547CC" w:rsidRPr="00CB0864">
        <w:rPr>
          <w:sz w:val="28"/>
          <w:szCs w:val="28"/>
          <w:lang w:val="uk-UA"/>
        </w:rPr>
        <w:t>оп</w:t>
      </w:r>
      <w:proofErr w:type="spellEnd"/>
      <w:r w:rsidR="007547CC" w:rsidRPr="00CB0864">
        <w:rPr>
          <w:sz w:val="28"/>
          <w:szCs w:val="28"/>
          <w:lang w:val="uk-UA"/>
        </w:rPr>
        <w:t xml:space="preserve">. 1, </w:t>
      </w:r>
      <w:proofErr w:type="spellStart"/>
      <w:r w:rsidR="007547CC" w:rsidRPr="00CB0864">
        <w:rPr>
          <w:sz w:val="28"/>
          <w:szCs w:val="28"/>
          <w:lang w:val="uk-UA"/>
        </w:rPr>
        <w:t>спр</w:t>
      </w:r>
      <w:proofErr w:type="spellEnd"/>
      <w:r w:rsidR="007547CC" w:rsidRPr="00CB0864">
        <w:rPr>
          <w:sz w:val="28"/>
          <w:szCs w:val="28"/>
          <w:lang w:val="uk-UA"/>
        </w:rPr>
        <w:t>. 1, арк.1-2.</w:t>
      </w:r>
    </w:p>
    <w:p w:rsidR="007547CC" w:rsidRPr="00CB0864" w:rsidRDefault="00303045" w:rsidP="00855233">
      <w:pPr>
        <w:numPr>
          <w:ilvl w:val="0"/>
          <w:numId w:val="4"/>
        </w:numPr>
        <w:ind w:right="-1"/>
        <w:jc w:val="both"/>
        <w:rPr>
          <w:sz w:val="28"/>
          <w:szCs w:val="28"/>
          <w:lang w:val="uk-UA"/>
        </w:rPr>
      </w:pPr>
      <w:r w:rsidRPr="00CB0864">
        <w:rPr>
          <w:sz w:val="28"/>
          <w:szCs w:val="28"/>
          <w:lang w:val="uk-UA"/>
        </w:rPr>
        <w:t>Держархів Волинської області</w:t>
      </w:r>
      <w:r>
        <w:rPr>
          <w:sz w:val="28"/>
          <w:szCs w:val="28"/>
          <w:lang w:val="uk-UA"/>
        </w:rPr>
        <w:t>.</w:t>
      </w:r>
      <w:r w:rsidRPr="00CB0864">
        <w:rPr>
          <w:sz w:val="28"/>
          <w:szCs w:val="28"/>
          <w:lang w:val="uk-UA"/>
        </w:rPr>
        <w:t xml:space="preserve"> </w:t>
      </w:r>
      <w:r w:rsidR="007547CC" w:rsidRPr="00CB0864">
        <w:rPr>
          <w:sz w:val="28"/>
          <w:szCs w:val="28"/>
          <w:lang w:val="uk-UA"/>
        </w:rPr>
        <w:t xml:space="preserve">Ф. Р-295, </w:t>
      </w:r>
      <w:proofErr w:type="spellStart"/>
      <w:r w:rsidR="007547CC" w:rsidRPr="00CB0864">
        <w:rPr>
          <w:sz w:val="28"/>
          <w:szCs w:val="28"/>
          <w:lang w:val="uk-UA"/>
        </w:rPr>
        <w:t>оп</w:t>
      </w:r>
      <w:proofErr w:type="spellEnd"/>
      <w:r w:rsidR="007547CC" w:rsidRPr="00CB0864">
        <w:rPr>
          <w:sz w:val="28"/>
          <w:szCs w:val="28"/>
          <w:lang w:val="uk-UA"/>
        </w:rPr>
        <w:t xml:space="preserve">. 2, </w:t>
      </w:r>
      <w:proofErr w:type="spellStart"/>
      <w:r w:rsidR="007547CC" w:rsidRPr="00CB0864">
        <w:rPr>
          <w:sz w:val="28"/>
          <w:szCs w:val="28"/>
          <w:lang w:val="uk-UA"/>
        </w:rPr>
        <w:t>спр</w:t>
      </w:r>
      <w:proofErr w:type="spellEnd"/>
      <w:r w:rsidR="007547CC" w:rsidRPr="00CB0864">
        <w:rPr>
          <w:sz w:val="28"/>
          <w:szCs w:val="28"/>
          <w:lang w:val="uk-UA"/>
        </w:rPr>
        <w:t>. 451, арк. 2.</w:t>
      </w:r>
    </w:p>
    <w:p w:rsidR="007547CC" w:rsidRPr="00CB0864" w:rsidRDefault="00303045" w:rsidP="00855233">
      <w:pPr>
        <w:numPr>
          <w:ilvl w:val="0"/>
          <w:numId w:val="4"/>
        </w:numPr>
        <w:ind w:right="-1"/>
        <w:jc w:val="both"/>
        <w:rPr>
          <w:sz w:val="28"/>
          <w:szCs w:val="28"/>
          <w:lang w:val="uk-UA"/>
        </w:rPr>
      </w:pPr>
      <w:r w:rsidRPr="00CB0864">
        <w:rPr>
          <w:sz w:val="28"/>
          <w:szCs w:val="28"/>
          <w:lang w:val="uk-UA"/>
        </w:rPr>
        <w:t>Держархів Волинської області</w:t>
      </w:r>
      <w:r>
        <w:rPr>
          <w:sz w:val="28"/>
          <w:szCs w:val="28"/>
          <w:lang w:val="uk-UA"/>
        </w:rPr>
        <w:t>.</w:t>
      </w:r>
      <w:r w:rsidRPr="00CB0864">
        <w:rPr>
          <w:sz w:val="28"/>
          <w:szCs w:val="28"/>
          <w:lang w:val="uk-UA"/>
        </w:rPr>
        <w:t xml:space="preserve"> </w:t>
      </w:r>
      <w:r w:rsidR="007547CC" w:rsidRPr="00CB0864">
        <w:rPr>
          <w:sz w:val="28"/>
          <w:szCs w:val="28"/>
          <w:lang w:val="uk-UA"/>
        </w:rPr>
        <w:t xml:space="preserve">Ф. Р-673, </w:t>
      </w:r>
      <w:proofErr w:type="spellStart"/>
      <w:r w:rsidR="007547CC" w:rsidRPr="00CB0864">
        <w:rPr>
          <w:sz w:val="28"/>
          <w:szCs w:val="28"/>
          <w:lang w:val="uk-UA"/>
        </w:rPr>
        <w:t>оп</w:t>
      </w:r>
      <w:proofErr w:type="spellEnd"/>
      <w:r w:rsidR="007547CC" w:rsidRPr="00CB0864">
        <w:rPr>
          <w:sz w:val="28"/>
          <w:szCs w:val="28"/>
          <w:lang w:val="uk-UA"/>
        </w:rPr>
        <w:t xml:space="preserve">. 1, </w:t>
      </w:r>
      <w:proofErr w:type="spellStart"/>
      <w:r w:rsidR="007547CC" w:rsidRPr="00CB0864">
        <w:rPr>
          <w:sz w:val="28"/>
          <w:szCs w:val="28"/>
          <w:lang w:val="uk-UA"/>
        </w:rPr>
        <w:t>спр</w:t>
      </w:r>
      <w:proofErr w:type="spellEnd"/>
      <w:r w:rsidR="007547CC" w:rsidRPr="00CB0864">
        <w:rPr>
          <w:sz w:val="28"/>
          <w:szCs w:val="28"/>
          <w:lang w:val="uk-UA"/>
        </w:rPr>
        <w:t>. 38, арк. 24.</w:t>
      </w:r>
    </w:p>
    <w:p w:rsidR="007547CC" w:rsidRPr="00CB0864" w:rsidRDefault="00303045" w:rsidP="00855233">
      <w:pPr>
        <w:numPr>
          <w:ilvl w:val="0"/>
          <w:numId w:val="4"/>
        </w:numPr>
        <w:ind w:right="-1"/>
        <w:jc w:val="both"/>
        <w:rPr>
          <w:sz w:val="28"/>
          <w:szCs w:val="28"/>
          <w:lang w:val="uk-UA"/>
        </w:rPr>
      </w:pPr>
      <w:r w:rsidRPr="00CB0864">
        <w:rPr>
          <w:sz w:val="28"/>
          <w:szCs w:val="28"/>
          <w:lang w:val="uk-UA"/>
        </w:rPr>
        <w:t>Держархів Волинської області</w:t>
      </w:r>
      <w:r>
        <w:rPr>
          <w:sz w:val="28"/>
          <w:szCs w:val="28"/>
          <w:lang w:val="uk-UA"/>
        </w:rPr>
        <w:t>.</w:t>
      </w:r>
      <w:r w:rsidRPr="00CB0864">
        <w:rPr>
          <w:sz w:val="28"/>
          <w:szCs w:val="28"/>
          <w:lang w:val="uk-UA"/>
        </w:rPr>
        <w:t xml:space="preserve"> </w:t>
      </w:r>
      <w:r w:rsidR="007547CC" w:rsidRPr="00CB0864">
        <w:rPr>
          <w:sz w:val="28"/>
          <w:szCs w:val="28"/>
          <w:lang w:val="uk-UA"/>
        </w:rPr>
        <w:t>Ф. Р-673, оп.1, спр.4, арк. 6.</w:t>
      </w:r>
    </w:p>
    <w:p w:rsidR="007547CC" w:rsidRPr="00CB0864" w:rsidRDefault="007547CC" w:rsidP="00855233">
      <w:pPr>
        <w:numPr>
          <w:ilvl w:val="0"/>
          <w:numId w:val="4"/>
        </w:numPr>
        <w:ind w:right="-1"/>
        <w:jc w:val="both"/>
        <w:rPr>
          <w:sz w:val="28"/>
          <w:szCs w:val="28"/>
          <w:lang w:val="uk-UA"/>
        </w:rPr>
      </w:pPr>
      <w:r w:rsidRPr="00CB0864">
        <w:rPr>
          <w:sz w:val="28"/>
          <w:szCs w:val="28"/>
          <w:lang w:val="uk-UA"/>
        </w:rPr>
        <w:t xml:space="preserve">ЦДАГОУ. Ф. 1, </w:t>
      </w:r>
      <w:proofErr w:type="spellStart"/>
      <w:r w:rsidRPr="00CB0864">
        <w:rPr>
          <w:sz w:val="28"/>
          <w:szCs w:val="28"/>
          <w:lang w:val="uk-UA"/>
        </w:rPr>
        <w:t>оп</w:t>
      </w:r>
      <w:proofErr w:type="spellEnd"/>
      <w:r w:rsidRPr="00CB0864">
        <w:rPr>
          <w:sz w:val="28"/>
          <w:szCs w:val="28"/>
          <w:lang w:val="uk-UA"/>
        </w:rPr>
        <w:t xml:space="preserve">. 46, </w:t>
      </w:r>
      <w:proofErr w:type="spellStart"/>
      <w:r w:rsidRPr="00CB0864">
        <w:rPr>
          <w:sz w:val="28"/>
          <w:szCs w:val="28"/>
          <w:lang w:val="uk-UA"/>
        </w:rPr>
        <w:t>спр</w:t>
      </w:r>
      <w:proofErr w:type="spellEnd"/>
      <w:r w:rsidRPr="00CB0864">
        <w:rPr>
          <w:sz w:val="28"/>
          <w:szCs w:val="28"/>
          <w:lang w:val="uk-UA"/>
        </w:rPr>
        <w:t>. 414, арк. 85.</w:t>
      </w:r>
    </w:p>
    <w:p w:rsidR="007547CC" w:rsidRPr="00CB0864" w:rsidRDefault="007547CC" w:rsidP="00855233">
      <w:pPr>
        <w:pStyle w:val="a3"/>
        <w:numPr>
          <w:ilvl w:val="0"/>
          <w:numId w:val="4"/>
        </w:numPr>
        <w:jc w:val="both"/>
        <w:rPr>
          <w:sz w:val="28"/>
          <w:szCs w:val="28"/>
          <w:lang w:val="uk-UA"/>
        </w:rPr>
      </w:pPr>
      <w:proofErr w:type="spellStart"/>
      <w:r w:rsidRPr="00CB0864">
        <w:rPr>
          <w:sz w:val="28"/>
          <w:szCs w:val="28"/>
          <w:lang w:val="uk-UA"/>
        </w:rPr>
        <w:t>Алхимович</w:t>
      </w:r>
      <w:proofErr w:type="spellEnd"/>
      <w:r w:rsidRPr="00CB0864">
        <w:rPr>
          <w:sz w:val="28"/>
          <w:szCs w:val="28"/>
          <w:lang w:val="uk-UA"/>
        </w:rPr>
        <w:t xml:space="preserve"> Ф. </w:t>
      </w:r>
      <w:proofErr w:type="spellStart"/>
      <w:r w:rsidRPr="00CB0864">
        <w:rPr>
          <w:sz w:val="28"/>
          <w:szCs w:val="28"/>
          <w:lang w:val="uk-UA"/>
        </w:rPr>
        <w:t>Здоровохорона</w:t>
      </w:r>
      <w:proofErr w:type="spellEnd"/>
      <w:r w:rsidRPr="00CB0864">
        <w:rPr>
          <w:sz w:val="28"/>
          <w:szCs w:val="28"/>
          <w:lang w:val="uk-UA"/>
        </w:rPr>
        <w:t>// Радянська Волинь. – 1953. – 9 січня. – С. 2.</w:t>
      </w:r>
    </w:p>
    <w:p w:rsidR="007547CC" w:rsidRPr="00CB0864" w:rsidRDefault="00303045" w:rsidP="00855233">
      <w:pPr>
        <w:numPr>
          <w:ilvl w:val="0"/>
          <w:numId w:val="4"/>
        </w:numPr>
        <w:ind w:right="-1"/>
        <w:jc w:val="both"/>
        <w:rPr>
          <w:sz w:val="28"/>
          <w:szCs w:val="28"/>
          <w:lang w:val="uk-UA"/>
        </w:rPr>
      </w:pPr>
      <w:r w:rsidRPr="00CB0864">
        <w:rPr>
          <w:sz w:val="28"/>
          <w:szCs w:val="28"/>
          <w:lang w:val="uk-UA"/>
        </w:rPr>
        <w:t>Держархів Волинської області</w:t>
      </w:r>
      <w:r>
        <w:rPr>
          <w:sz w:val="28"/>
          <w:szCs w:val="28"/>
          <w:lang w:val="uk-UA"/>
        </w:rPr>
        <w:t>.</w:t>
      </w:r>
      <w:r w:rsidRPr="00CB0864">
        <w:rPr>
          <w:sz w:val="28"/>
          <w:szCs w:val="28"/>
          <w:lang w:val="uk-UA"/>
        </w:rPr>
        <w:t xml:space="preserve"> </w:t>
      </w:r>
      <w:r w:rsidR="007547CC" w:rsidRPr="00CB0864">
        <w:rPr>
          <w:sz w:val="28"/>
          <w:szCs w:val="28"/>
          <w:lang w:val="uk-UA"/>
        </w:rPr>
        <w:t xml:space="preserve">Ф. Р-295, </w:t>
      </w:r>
      <w:proofErr w:type="spellStart"/>
      <w:r w:rsidR="007547CC" w:rsidRPr="00CB0864">
        <w:rPr>
          <w:sz w:val="28"/>
          <w:szCs w:val="28"/>
          <w:lang w:val="uk-UA"/>
        </w:rPr>
        <w:t>оп</w:t>
      </w:r>
      <w:proofErr w:type="spellEnd"/>
      <w:r w:rsidR="007547CC" w:rsidRPr="00CB0864">
        <w:rPr>
          <w:sz w:val="28"/>
          <w:szCs w:val="28"/>
          <w:lang w:val="uk-UA"/>
        </w:rPr>
        <w:t xml:space="preserve">. 7, </w:t>
      </w:r>
      <w:proofErr w:type="spellStart"/>
      <w:r w:rsidR="007547CC" w:rsidRPr="00CB0864">
        <w:rPr>
          <w:sz w:val="28"/>
          <w:szCs w:val="28"/>
          <w:lang w:val="uk-UA"/>
        </w:rPr>
        <w:t>спр</w:t>
      </w:r>
      <w:proofErr w:type="spellEnd"/>
      <w:r w:rsidR="007547CC" w:rsidRPr="00CB0864">
        <w:rPr>
          <w:sz w:val="28"/>
          <w:szCs w:val="28"/>
          <w:lang w:val="uk-UA"/>
        </w:rPr>
        <w:t>. 970, арк. 10.</w:t>
      </w:r>
    </w:p>
    <w:p w:rsidR="007547CC" w:rsidRPr="00CB0864" w:rsidRDefault="00303045" w:rsidP="00855233">
      <w:pPr>
        <w:numPr>
          <w:ilvl w:val="0"/>
          <w:numId w:val="4"/>
        </w:numPr>
        <w:ind w:right="-1"/>
        <w:jc w:val="both"/>
        <w:rPr>
          <w:sz w:val="28"/>
          <w:szCs w:val="28"/>
          <w:lang w:val="uk-UA"/>
        </w:rPr>
      </w:pPr>
      <w:r w:rsidRPr="00CB0864">
        <w:rPr>
          <w:sz w:val="28"/>
          <w:szCs w:val="28"/>
          <w:lang w:val="uk-UA"/>
        </w:rPr>
        <w:t>Держархів Волинської області</w:t>
      </w:r>
      <w:r>
        <w:rPr>
          <w:sz w:val="28"/>
          <w:szCs w:val="28"/>
          <w:lang w:val="uk-UA"/>
        </w:rPr>
        <w:t>.</w:t>
      </w:r>
      <w:r w:rsidRPr="00CB0864">
        <w:rPr>
          <w:sz w:val="28"/>
          <w:szCs w:val="28"/>
          <w:lang w:val="uk-UA"/>
        </w:rPr>
        <w:t xml:space="preserve"> </w:t>
      </w:r>
      <w:r w:rsidR="007547CC" w:rsidRPr="00CB0864">
        <w:rPr>
          <w:sz w:val="28"/>
          <w:szCs w:val="28"/>
          <w:lang w:val="uk-UA"/>
        </w:rPr>
        <w:t xml:space="preserve">Ф. Р-295, </w:t>
      </w:r>
      <w:proofErr w:type="spellStart"/>
      <w:r w:rsidR="007547CC" w:rsidRPr="00CB0864">
        <w:rPr>
          <w:sz w:val="28"/>
          <w:szCs w:val="28"/>
          <w:lang w:val="uk-UA"/>
        </w:rPr>
        <w:t>оп</w:t>
      </w:r>
      <w:proofErr w:type="spellEnd"/>
      <w:r w:rsidR="007547CC" w:rsidRPr="00CB0864">
        <w:rPr>
          <w:sz w:val="28"/>
          <w:szCs w:val="28"/>
          <w:lang w:val="uk-UA"/>
        </w:rPr>
        <w:t xml:space="preserve">. 2, </w:t>
      </w:r>
      <w:proofErr w:type="spellStart"/>
      <w:r w:rsidR="007547CC" w:rsidRPr="00CB0864">
        <w:rPr>
          <w:sz w:val="28"/>
          <w:szCs w:val="28"/>
          <w:lang w:val="uk-UA"/>
        </w:rPr>
        <w:t>спр</w:t>
      </w:r>
      <w:proofErr w:type="spellEnd"/>
      <w:r w:rsidR="007547CC" w:rsidRPr="00CB0864">
        <w:rPr>
          <w:sz w:val="28"/>
          <w:szCs w:val="28"/>
          <w:lang w:val="uk-UA"/>
        </w:rPr>
        <w:t>. 472, арк. 2.</w:t>
      </w:r>
    </w:p>
    <w:p w:rsidR="007547CC" w:rsidRPr="00CB0864" w:rsidRDefault="007547CC" w:rsidP="00855233">
      <w:pPr>
        <w:pStyle w:val="a3"/>
        <w:numPr>
          <w:ilvl w:val="0"/>
          <w:numId w:val="4"/>
        </w:numPr>
        <w:jc w:val="both"/>
        <w:rPr>
          <w:sz w:val="28"/>
          <w:szCs w:val="28"/>
          <w:lang w:val="uk-UA"/>
        </w:rPr>
      </w:pPr>
      <w:proofErr w:type="spellStart"/>
      <w:r w:rsidRPr="00CB0864">
        <w:rPr>
          <w:sz w:val="28"/>
          <w:szCs w:val="28"/>
          <w:lang w:val="uk-UA"/>
        </w:rPr>
        <w:t>Володін</w:t>
      </w:r>
      <w:proofErr w:type="spellEnd"/>
      <w:r w:rsidRPr="00CB0864">
        <w:rPr>
          <w:sz w:val="28"/>
          <w:szCs w:val="28"/>
          <w:lang w:val="uk-UA"/>
        </w:rPr>
        <w:t xml:space="preserve"> А. Допомога інвалідам// Радянська Волинь. – 1953. – 9 січня. – С. 2.</w:t>
      </w:r>
    </w:p>
    <w:p w:rsidR="007547CC" w:rsidRPr="00CB0864" w:rsidRDefault="00303045" w:rsidP="00855233">
      <w:pPr>
        <w:numPr>
          <w:ilvl w:val="0"/>
          <w:numId w:val="4"/>
        </w:numPr>
        <w:ind w:right="-1"/>
        <w:jc w:val="both"/>
        <w:rPr>
          <w:sz w:val="28"/>
          <w:szCs w:val="28"/>
          <w:lang w:val="uk-UA"/>
        </w:rPr>
      </w:pPr>
      <w:r w:rsidRPr="00CB0864">
        <w:rPr>
          <w:sz w:val="28"/>
          <w:szCs w:val="28"/>
          <w:lang w:val="uk-UA"/>
        </w:rPr>
        <w:t>Держархів Волинської області</w:t>
      </w:r>
      <w:r>
        <w:rPr>
          <w:sz w:val="28"/>
          <w:szCs w:val="28"/>
          <w:lang w:val="uk-UA"/>
        </w:rPr>
        <w:t>.</w:t>
      </w:r>
      <w:r w:rsidRPr="00CB0864">
        <w:rPr>
          <w:sz w:val="28"/>
          <w:szCs w:val="28"/>
          <w:lang w:val="uk-UA"/>
        </w:rPr>
        <w:t xml:space="preserve"> </w:t>
      </w:r>
      <w:r w:rsidR="007547CC" w:rsidRPr="00CB0864">
        <w:rPr>
          <w:sz w:val="28"/>
          <w:szCs w:val="28"/>
          <w:lang w:val="uk-UA"/>
        </w:rPr>
        <w:t xml:space="preserve">Ф. Р-295, </w:t>
      </w:r>
      <w:proofErr w:type="spellStart"/>
      <w:r w:rsidR="007547CC" w:rsidRPr="00CB0864">
        <w:rPr>
          <w:sz w:val="28"/>
          <w:szCs w:val="28"/>
          <w:lang w:val="uk-UA"/>
        </w:rPr>
        <w:t>оп</w:t>
      </w:r>
      <w:proofErr w:type="spellEnd"/>
      <w:r w:rsidR="007547CC" w:rsidRPr="00CB0864">
        <w:rPr>
          <w:sz w:val="28"/>
          <w:szCs w:val="28"/>
          <w:lang w:val="uk-UA"/>
        </w:rPr>
        <w:t xml:space="preserve">. 2, </w:t>
      </w:r>
      <w:proofErr w:type="spellStart"/>
      <w:r w:rsidR="007547CC" w:rsidRPr="00CB0864">
        <w:rPr>
          <w:sz w:val="28"/>
          <w:szCs w:val="28"/>
          <w:lang w:val="uk-UA"/>
        </w:rPr>
        <w:t>спр</w:t>
      </w:r>
      <w:proofErr w:type="spellEnd"/>
      <w:r w:rsidR="007547CC" w:rsidRPr="00CB0864">
        <w:rPr>
          <w:sz w:val="28"/>
          <w:szCs w:val="28"/>
          <w:lang w:val="uk-UA"/>
        </w:rPr>
        <w:t>. 454, арк. 7.</w:t>
      </w:r>
    </w:p>
    <w:p w:rsidR="007547CC" w:rsidRPr="00CB0864" w:rsidRDefault="00303045" w:rsidP="00855233">
      <w:pPr>
        <w:numPr>
          <w:ilvl w:val="0"/>
          <w:numId w:val="4"/>
        </w:numPr>
        <w:ind w:right="-1"/>
        <w:jc w:val="both"/>
        <w:rPr>
          <w:sz w:val="28"/>
          <w:szCs w:val="28"/>
          <w:lang w:val="uk-UA"/>
        </w:rPr>
      </w:pPr>
      <w:r w:rsidRPr="00CB0864">
        <w:rPr>
          <w:sz w:val="28"/>
          <w:szCs w:val="28"/>
          <w:lang w:val="uk-UA"/>
        </w:rPr>
        <w:t>Держархів Волинської області</w:t>
      </w:r>
      <w:r>
        <w:rPr>
          <w:sz w:val="28"/>
          <w:szCs w:val="28"/>
          <w:lang w:val="uk-UA"/>
        </w:rPr>
        <w:t>.</w:t>
      </w:r>
      <w:r w:rsidRPr="00CB0864">
        <w:rPr>
          <w:sz w:val="28"/>
          <w:szCs w:val="28"/>
          <w:lang w:val="uk-UA"/>
        </w:rPr>
        <w:t xml:space="preserve"> </w:t>
      </w:r>
      <w:r w:rsidR="007547CC" w:rsidRPr="00CB0864">
        <w:rPr>
          <w:sz w:val="28"/>
          <w:szCs w:val="28"/>
          <w:lang w:val="uk-UA"/>
        </w:rPr>
        <w:t xml:space="preserve">Ф. Р-295, </w:t>
      </w:r>
      <w:proofErr w:type="spellStart"/>
      <w:r w:rsidR="007547CC" w:rsidRPr="00CB0864">
        <w:rPr>
          <w:sz w:val="28"/>
          <w:szCs w:val="28"/>
          <w:lang w:val="uk-UA"/>
        </w:rPr>
        <w:t>оп</w:t>
      </w:r>
      <w:proofErr w:type="spellEnd"/>
      <w:r w:rsidR="007547CC" w:rsidRPr="00CB0864">
        <w:rPr>
          <w:sz w:val="28"/>
          <w:szCs w:val="28"/>
          <w:lang w:val="uk-UA"/>
        </w:rPr>
        <w:t xml:space="preserve">. 7, </w:t>
      </w:r>
      <w:proofErr w:type="spellStart"/>
      <w:r w:rsidR="007547CC" w:rsidRPr="00CB0864">
        <w:rPr>
          <w:sz w:val="28"/>
          <w:szCs w:val="28"/>
          <w:lang w:val="uk-UA"/>
        </w:rPr>
        <w:t>спр</w:t>
      </w:r>
      <w:proofErr w:type="spellEnd"/>
      <w:r w:rsidR="007547CC" w:rsidRPr="00CB0864">
        <w:rPr>
          <w:sz w:val="28"/>
          <w:szCs w:val="28"/>
          <w:lang w:val="uk-UA"/>
        </w:rPr>
        <w:t>. 302, арк. 2.</w:t>
      </w:r>
    </w:p>
    <w:p w:rsidR="007547CC" w:rsidRPr="00CB0864" w:rsidRDefault="00303045" w:rsidP="00855233">
      <w:pPr>
        <w:numPr>
          <w:ilvl w:val="0"/>
          <w:numId w:val="4"/>
        </w:numPr>
        <w:ind w:right="-1"/>
        <w:jc w:val="both"/>
        <w:rPr>
          <w:sz w:val="28"/>
          <w:szCs w:val="28"/>
          <w:lang w:val="uk-UA"/>
        </w:rPr>
      </w:pPr>
      <w:r w:rsidRPr="00CB0864">
        <w:rPr>
          <w:sz w:val="28"/>
          <w:szCs w:val="28"/>
          <w:lang w:val="uk-UA"/>
        </w:rPr>
        <w:t>Держархів Волинської області</w:t>
      </w:r>
      <w:r>
        <w:rPr>
          <w:sz w:val="28"/>
          <w:szCs w:val="28"/>
          <w:lang w:val="uk-UA"/>
        </w:rPr>
        <w:t>.</w:t>
      </w:r>
      <w:r w:rsidRPr="00CB0864">
        <w:rPr>
          <w:sz w:val="28"/>
          <w:szCs w:val="28"/>
          <w:lang w:val="uk-UA"/>
        </w:rPr>
        <w:t xml:space="preserve"> </w:t>
      </w:r>
      <w:r w:rsidR="007547CC" w:rsidRPr="00CB0864">
        <w:rPr>
          <w:sz w:val="28"/>
          <w:szCs w:val="28"/>
          <w:lang w:val="uk-UA"/>
        </w:rPr>
        <w:t xml:space="preserve">Ф. Р-295, </w:t>
      </w:r>
      <w:proofErr w:type="spellStart"/>
      <w:r w:rsidR="007547CC" w:rsidRPr="00CB0864">
        <w:rPr>
          <w:sz w:val="28"/>
          <w:szCs w:val="28"/>
          <w:lang w:val="uk-UA"/>
        </w:rPr>
        <w:t>оп</w:t>
      </w:r>
      <w:proofErr w:type="spellEnd"/>
      <w:r w:rsidR="007547CC" w:rsidRPr="00CB0864">
        <w:rPr>
          <w:sz w:val="28"/>
          <w:szCs w:val="28"/>
          <w:lang w:val="uk-UA"/>
        </w:rPr>
        <w:t>. 7, спр.1580, арк. 6-7.</w:t>
      </w:r>
    </w:p>
    <w:p w:rsidR="007547CC" w:rsidRPr="00CB0864" w:rsidRDefault="007547CC" w:rsidP="00855233">
      <w:pPr>
        <w:pStyle w:val="a5"/>
        <w:numPr>
          <w:ilvl w:val="0"/>
          <w:numId w:val="4"/>
        </w:numPr>
        <w:ind w:right="-1"/>
        <w:jc w:val="both"/>
        <w:rPr>
          <w:sz w:val="28"/>
          <w:szCs w:val="28"/>
          <w:lang w:val="uk-UA"/>
        </w:rPr>
      </w:pPr>
      <w:r w:rsidRPr="00CB0864">
        <w:rPr>
          <w:sz w:val="28"/>
          <w:szCs w:val="28"/>
          <w:lang w:val="uk-UA"/>
        </w:rPr>
        <w:t>Нарада медичних працівників Волині// Радянська Волинь. – 1944. –28 листопада. – С.</w:t>
      </w:r>
      <w:r w:rsidR="009D6FB5">
        <w:rPr>
          <w:sz w:val="28"/>
          <w:szCs w:val="28"/>
          <w:lang w:val="uk-UA"/>
        </w:rPr>
        <w:t xml:space="preserve"> </w:t>
      </w:r>
      <w:r w:rsidRPr="00CB0864">
        <w:rPr>
          <w:sz w:val="28"/>
          <w:szCs w:val="28"/>
          <w:lang w:val="uk-UA"/>
        </w:rPr>
        <w:t>1.</w:t>
      </w:r>
    </w:p>
    <w:p w:rsidR="007547CC" w:rsidRPr="00CB0864" w:rsidRDefault="007547CC" w:rsidP="00855233">
      <w:pPr>
        <w:pStyle w:val="a5"/>
        <w:numPr>
          <w:ilvl w:val="0"/>
          <w:numId w:val="4"/>
        </w:numPr>
        <w:ind w:right="-1"/>
        <w:jc w:val="both"/>
        <w:rPr>
          <w:sz w:val="28"/>
          <w:szCs w:val="28"/>
          <w:lang w:val="uk-UA"/>
        </w:rPr>
      </w:pPr>
      <w:r w:rsidRPr="00CB0864">
        <w:rPr>
          <w:sz w:val="28"/>
          <w:szCs w:val="28"/>
          <w:lang w:val="uk-UA"/>
        </w:rPr>
        <w:t xml:space="preserve">Держархів Волинської області ф. Р-19, </w:t>
      </w:r>
      <w:proofErr w:type="spellStart"/>
      <w:r w:rsidRPr="00CB0864">
        <w:rPr>
          <w:sz w:val="28"/>
          <w:szCs w:val="28"/>
          <w:lang w:val="uk-UA"/>
        </w:rPr>
        <w:t>оп</w:t>
      </w:r>
      <w:proofErr w:type="spellEnd"/>
      <w:r w:rsidRPr="00CB0864">
        <w:rPr>
          <w:sz w:val="28"/>
          <w:szCs w:val="28"/>
          <w:lang w:val="uk-UA"/>
        </w:rPr>
        <w:t xml:space="preserve">. 5, </w:t>
      </w:r>
      <w:proofErr w:type="spellStart"/>
      <w:r w:rsidRPr="00CB0864">
        <w:rPr>
          <w:sz w:val="28"/>
          <w:szCs w:val="28"/>
          <w:lang w:val="uk-UA"/>
        </w:rPr>
        <w:t>спр</w:t>
      </w:r>
      <w:proofErr w:type="spellEnd"/>
      <w:r w:rsidRPr="00CB0864">
        <w:rPr>
          <w:sz w:val="28"/>
          <w:szCs w:val="28"/>
          <w:lang w:val="uk-UA"/>
        </w:rPr>
        <w:t>. 1, арк. 6-10.</w:t>
      </w:r>
    </w:p>
    <w:p w:rsidR="007547CC" w:rsidRPr="00CB0864" w:rsidRDefault="007547CC" w:rsidP="00855233">
      <w:pPr>
        <w:pStyle w:val="a5"/>
        <w:numPr>
          <w:ilvl w:val="0"/>
          <w:numId w:val="4"/>
        </w:numPr>
        <w:ind w:right="-1"/>
        <w:jc w:val="both"/>
        <w:rPr>
          <w:sz w:val="28"/>
          <w:szCs w:val="28"/>
          <w:lang w:val="uk-UA"/>
        </w:rPr>
      </w:pPr>
      <w:r w:rsidRPr="00CB0864">
        <w:rPr>
          <w:sz w:val="28"/>
          <w:szCs w:val="28"/>
          <w:lang w:val="uk-UA"/>
        </w:rPr>
        <w:t>Кадри лікарських працівників// Радянська Волинь. – 1946. – 7 вересня. – С. 1.</w:t>
      </w:r>
    </w:p>
    <w:p w:rsidR="007547CC" w:rsidRPr="00CB0864" w:rsidRDefault="007547CC" w:rsidP="00855233">
      <w:pPr>
        <w:pStyle w:val="a5"/>
        <w:numPr>
          <w:ilvl w:val="0"/>
          <w:numId w:val="4"/>
        </w:numPr>
        <w:ind w:right="-1"/>
        <w:jc w:val="both"/>
        <w:rPr>
          <w:sz w:val="28"/>
          <w:szCs w:val="28"/>
          <w:lang w:val="uk-UA"/>
        </w:rPr>
      </w:pPr>
      <w:r w:rsidRPr="00CB0864">
        <w:rPr>
          <w:sz w:val="28"/>
          <w:szCs w:val="28"/>
          <w:lang w:val="uk-UA"/>
        </w:rPr>
        <w:t xml:space="preserve">Держархів Волинської області ф. Р-19, </w:t>
      </w:r>
      <w:proofErr w:type="spellStart"/>
      <w:r w:rsidRPr="00CB0864">
        <w:rPr>
          <w:sz w:val="28"/>
          <w:szCs w:val="28"/>
          <w:lang w:val="uk-UA"/>
        </w:rPr>
        <w:t>оп</w:t>
      </w:r>
      <w:proofErr w:type="spellEnd"/>
      <w:r w:rsidRPr="00CB0864">
        <w:rPr>
          <w:sz w:val="28"/>
          <w:szCs w:val="28"/>
          <w:lang w:val="uk-UA"/>
        </w:rPr>
        <w:t xml:space="preserve">. 2, </w:t>
      </w:r>
      <w:proofErr w:type="spellStart"/>
      <w:r w:rsidRPr="00CB0864">
        <w:rPr>
          <w:sz w:val="28"/>
          <w:szCs w:val="28"/>
          <w:lang w:val="uk-UA"/>
        </w:rPr>
        <w:t>спр</w:t>
      </w:r>
      <w:proofErr w:type="spellEnd"/>
      <w:r w:rsidRPr="00CB0864">
        <w:rPr>
          <w:sz w:val="28"/>
          <w:szCs w:val="28"/>
          <w:lang w:val="uk-UA"/>
        </w:rPr>
        <w:t>. 1, арк. 195.</w:t>
      </w:r>
    </w:p>
    <w:p w:rsidR="007547CC" w:rsidRPr="00CB0864" w:rsidRDefault="007547CC" w:rsidP="00855233">
      <w:pPr>
        <w:pStyle w:val="a5"/>
        <w:numPr>
          <w:ilvl w:val="0"/>
          <w:numId w:val="4"/>
        </w:numPr>
        <w:ind w:right="-1"/>
        <w:jc w:val="both"/>
        <w:rPr>
          <w:sz w:val="28"/>
          <w:szCs w:val="28"/>
          <w:lang w:val="uk-UA"/>
        </w:rPr>
      </w:pPr>
      <w:r w:rsidRPr="00CB0864">
        <w:rPr>
          <w:sz w:val="28"/>
          <w:szCs w:val="28"/>
          <w:lang w:val="uk-UA"/>
        </w:rPr>
        <w:t xml:space="preserve">Держархів Волинської області ф. Р-295, </w:t>
      </w:r>
      <w:proofErr w:type="spellStart"/>
      <w:r w:rsidRPr="00CB0864">
        <w:rPr>
          <w:sz w:val="28"/>
          <w:szCs w:val="28"/>
          <w:lang w:val="uk-UA"/>
        </w:rPr>
        <w:t>оп</w:t>
      </w:r>
      <w:proofErr w:type="spellEnd"/>
      <w:r w:rsidRPr="00CB0864">
        <w:rPr>
          <w:sz w:val="28"/>
          <w:szCs w:val="28"/>
          <w:lang w:val="uk-UA"/>
        </w:rPr>
        <w:t xml:space="preserve">. 2, </w:t>
      </w:r>
      <w:proofErr w:type="spellStart"/>
      <w:r w:rsidRPr="00CB0864">
        <w:rPr>
          <w:sz w:val="28"/>
          <w:szCs w:val="28"/>
          <w:lang w:val="uk-UA"/>
        </w:rPr>
        <w:t>спр</w:t>
      </w:r>
      <w:proofErr w:type="spellEnd"/>
      <w:r w:rsidRPr="00CB0864">
        <w:rPr>
          <w:sz w:val="28"/>
          <w:szCs w:val="28"/>
          <w:lang w:val="uk-UA"/>
        </w:rPr>
        <w:t>. 461, арк. 1-2.</w:t>
      </w:r>
    </w:p>
    <w:p w:rsidR="007547CC" w:rsidRPr="00CB0864" w:rsidRDefault="007547CC" w:rsidP="00855233">
      <w:pPr>
        <w:pStyle w:val="a5"/>
        <w:numPr>
          <w:ilvl w:val="0"/>
          <w:numId w:val="4"/>
        </w:numPr>
        <w:ind w:right="-1"/>
        <w:jc w:val="both"/>
        <w:rPr>
          <w:sz w:val="28"/>
          <w:szCs w:val="28"/>
          <w:lang w:val="uk-UA"/>
        </w:rPr>
      </w:pPr>
      <w:r w:rsidRPr="00CB0864">
        <w:rPr>
          <w:sz w:val="28"/>
          <w:szCs w:val="28"/>
          <w:lang w:val="uk-UA"/>
        </w:rPr>
        <w:t xml:space="preserve">Держархів Волинської області ф. Р-295, </w:t>
      </w:r>
      <w:proofErr w:type="spellStart"/>
      <w:r w:rsidRPr="00CB0864">
        <w:rPr>
          <w:sz w:val="28"/>
          <w:szCs w:val="28"/>
          <w:lang w:val="uk-UA"/>
        </w:rPr>
        <w:t>оп</w:t>
      </w:r>
      <w:proofErr w:type="spellEnd"/>
      <w:r w:rsidRPr="00CB0864">
        <w:rPr>
          <w:sz w:val="28"/>
          <w:szCs w:val="28"/>
          <w:lang w:val="uk-UA"/>
        </w:rPr>
        <w:t xml:space="preserve">. 2, </w:t>
      </w:r>
      <w:proofErr w:type="spellStart"/>
      <w:r w:rsidRPr="00CB0864">
        <w:rPr>
          <w:sz w:val="28"/>
          <w:szCs w:val="28"/>
          <w:lang w:val="uk-UA"/>
        </w:rPr>
        <w:t>спр</w:t>
      </w:r>
      <w:proofErr w:type="spellEnd"/>
      <w:r w:rsidRPr="00CB0864">
        <w:rPr>
          <w:sz w:val="28"/>
          <w:szCs w:val="28"/>
          <w:lang w:val="uk-UA"/>
        </w:rPr>
        <w:t>. 444, арк. 42.</w:t>
      </w:r>
    </w:p>
    <w:p w:rsidR="007547CC" w:rsidRPr="00CB0864" w:rsidRDefault="007547CC" w:rsidP="00855233">
      <w:pPr>
        <w:pStyle w:val="a5"/>
        <w:numPr>
          <w:ilvl w:val="0"/>
          <w:numId w:val="4"/>
        </w:numPr>
        <w:ind w:right="-1"/>
        <w:jc w:val="both"/>
        <w:rPr>
          <w:sz w:val="28"/>
          <w:szCs w:val="28"/>
          <w:lang w:val="uk-UA"/>
        </w:rPr>
      </w:pPr>
      <w:r w:rsidRPr="00CB0864">
        <w:rPr>
          <w:sz w:val="28"/>
          <w:szCs w:val="28"/>
          <w:lang w:val="uk-UA"/>
        </w:rPr>
        <w:t xml:space="preserve">Держархів Волинської області ф. Р-593, </w:t>
      </w:r>
      <w:proofErr w:type="spellStart"/>
      <w:r w:rsidRPr="00CB0864">
        <w:rPr>
          <w:sz w:val="28"/>
          <w:szCs w:val="28"/>
          <w:lang w:val="uk-UA"/>
        </w:rPr>
        <w:t>оп</w:t>
      </w:r>
      <w:proofErr w:type="spellEnd"/>
      <w:r w:rsidRPr="00CB0864">
        <w:rPr>
          <w:sz w:val="28"/>
          <w:szCs w:val="28"/>
          <w:lang w:val="uk-UA"/>
        </w:rPr>
        <w:t xml:space="preserve">. 1, </w:t>
      </w:r>
      <w:proofErr w:type="spellStart"/>
      <w:r w:rsidRPr="00CB0864">
        <w:rPr>
          <w:sz w:val="28"/>
          <w:szCs w:val="28"/>
          <w:lang w:val="uk-UA"/>
        </w:rPr>
        <w:t>спр</w:t>
      </w:r>
      <w:proofErr w:type="spellEnd"/>
      <w:r w:rsidRPr="00CB0864">
        <w:rPr>
          <w:sz w:val="28"/>
          <w:szCs w:val="28"/>
          <w:lang w:val="uk-UA"/>
        </w:rPr>
        <w:t xml:space="preserve">. 11, арк. 3.; ф. Р-295, </w:t>
      </w:r>
      <w:proofErr w:type="spellStart"/>
      <w:r w:rsidRPr="00CB0864">
        <w:rPr>
          <w:sz w:val="28"/>
          <w:szCs w:val="28"/>
          <w:lang w:val="uk-UA"/>
        </w:rPr>
        <w:t>оп</w:t>
      </w:r>
      <w:proofErr w:type="spellEnd"/>
      <w:r w:rsidRPr="00CB0864">
        <w:rPr>
          <w:sz w:val="28"/>
          <w:szCs w:val="28"/>
          <w:lang w:val="uk-UA"/>
        </w:rPr>
        <w:t xml:space="preserve">. 7, </w:t>
      </w:r>
      <w:proofErr w:type="spellStart"/>
      <w:r w:rsidRPr="00CB0864">
        <w:rPr>
          <w:sz w:val="28"/>
          <w:szCs w:val="28"/>
          <w:lang w:val="uk-UA"/>
        </w:rPr>
        <w:t>спр</w:t>
      </w:r>
      <w:proofErr w:type="spellEnd"/>
      <w:r w:rsidRPr="00CB0864">
        <w:rPr>
          <w:sz w:val="28"/>
          <w:szCs w:val="28"/>
          <w:lang w:val="uk-UA"/>
        </w:rPr>
        <w:t>. 1581, арк. 9.</w:t>
      </w:r>
    </w:p>
    <w:p w:rsidR="007547CC" w:rsidRPr="00CB0864" w:rsidRDefault="007547CC" w:rsidP="00855233">
      <w:pPr>
        <w:pStyle w:val="a5"/>
        <w:numPr>
          <w:ilvl w:val="0"/>
          <w:numId w:val="4"/>
        </w:numPr>
        <w:ind w:right="-1"/>
        <w:jc w:val="both"/>
        <w:rPr>
          <w:sz w:val="28"/>
          <w:szCs w:val="28"/>
          <w:lang w:val="uk-UA"/>
        </w:rPr>
      </w:pPr>
      <w:r w:rsidRPr="00CB0864">
        <w:rPr>
          <w:sz w:val="28"/>
          <w:szCs w:val="28"/>
          <w:lang w:val="uk-UA"/>
        </w:rPr>
        <w:t xml:space="preserve">Центральний державний архів вищих органів влади та управління України (далі ЦДАВОВУ). Ф. 342, </w:t>
      </w:r>
      <w:proofErr w:type="spellStart"/>
      <w:r w:rsidRPr="00CB0864">
        <w:rPr>
          <w:sz w:val="28"/>
          <w:szCs w:val="28"/>
          <w:lang w:val="uk-UA"/>
        </w:rPr>
        <w:t>оп</w:t>
      </w:r>
      <w:proofErr w:type="spellEnd"/>
      <w:r w:rsidRPr="00CB0864">
        <w:rPr>
          <w:sz w:val="28"/>
          <w:szCs w:val="28"/>
          <w:lang w:val="uk-UA"/>
        </w:rPr>
        <w:t xml:space="preserve">. 14, </w:t>
      </w:r>
      <w:proofErr w:type="spellStart"/>
      <w:r w:rsidRPr="00CB0864">
        <w:rPr>
          <w:sz w:val="28"/>
          <w:szCs w:val="28"/>
          <w:lang w:val="uk-UA"/>
        </w:rPr>
        <w:t>спр</w:t>
      </w:r>
      <w:proofErr w:type="spellEnd"/>
      <w:r w:rsidRPr="00CB0864">
        <w:rPr>
          <w:sz w:val="28"/>
          <w:szCs w:val="28"/>
          <w:lang w:val="uk-UA"/>
        </w:rPr>
        <w:t>. 1231, арк. 13.</w:t>
      </w:r>
    </w:p>
    <w:p w:rsidR="007547CC" w:rsidRPr="00CB0864" w:rsidRDefault="007547CC" w:rsidP="00855233">
      <w:pPr>
        <w:pStyle w:val="a5"/>
        <w:numPr>
          <w:ilvl w:val="0"/>
          <w:numId w:val="4"/>
        </w:numPr>
        <w:jc w:val="both"/>
        <w:rPr>
          <w:rFonts w:eastAsia="TimesNewRomanPSMT" w:cs="TimesNewRomanPSMT"/>
          <w:sz w:val="28"/>
          <w:szCs w:val="28"/>
          <w:lang w:val="uk-UA"/>
        </w:rPr>
      </w:pPr>
      <w:r w:rsidRPr="00CB0864">
        <w:rPr>
          <w:sz w:val="28"/>
          <w:szCs w:val="28"/>
          <w:lang w:val="uk-UA"/>
        </w:rPr>
        <w:t xml:space="preserve">ЦДАВОВУ Ф. 342, </w:t>
      </w:r>
      <w:proofErr w:type="spellStart"/>
      <w:r w:rsidRPr="00CB0864">
        <w:rPr>
          <w:sz w:val="28"/>
          <w:szCs w:val="28"/>
          <w:lang w:val="uk-UA"/>
        </w:rPr>
        <w:t>оп</w:t>
      </w:r>
      <w:proofErr w:type="spellEnd"/>
      <w:r w:rsidRPr="00CB0864">
        <w:rPr>
          <w:sz w:val="28"/>
          <w:szCs w:val="28"/>
          <w:lang w:val="uk-UA"/>
        </w:rPr>
        <w:t xml:space="preserve">. 14, </w:t>
      </w:r>
      <w:proofErr w:type="spellStart"/>
      <w:r w:rsidRPr="00CB0864">
        <w:rPr>
          <w:sz w:val="28"/>
          <w:szCs w:val="28"/>
          <w:lang w:val="uk-UA"/>
        </w:rPr>
        <w:t>спр</w:t>
      </w:r>
      <w:proofErr w:type="spellEnd"/>
      <w:r w:rsidRPr="00CB0864">
        <w:rPr>
          <w:sz w:val="28"/>
          <w:szCs w:val="28"/>
          <w:lang w:val="uk-UA"/>
        </w:rPr>
        <w:t>. 690, арк. 41.</w:t>
      </w:r>
    </w:p>
    <w:p w:rsidR="007547CC" w:rsidRPr="00CB0864" w:rsidRDefault="007547CC" w:rsidP="00855233">
      <w:pPr>
        <w:pStyle w:val="a5"/>
        <w:numPr>
          <w:ilvl w:val="0"/>
          <w:numId w:val="4"/>
        </w:numPr>
        <w:ind w:right="-1"/>
        <w:jc w:val="both"/>
        <w:rPr>
          <w:sz w:val="28"/>
          <w:szCs w:val="28"/>
          <w:lang w:val="uk-UA"/>
        </w:rPr>
      </w:pPr>
      <w:r w:rsidRPr="00CB0864">
        <w:rPr>
          <w:sz w:val="28"/>
          <w:szCs w:val="28"/>
          <w:lang w:val="uk-UA"/>
        </w:rPr>
        <w:t xml:space="preserve">ЦДАВОВУ Ф. 342, </w:t>
      </w:r>
      <w:proofErr w:type="spellStart"/>
      <w:r w:rsidRPr="00CB0864">
        <w:rPr>
          <w:sz w:val="28"/>
          <w:szCs w:val="28"/>
          <w:lang w:val="uk-UA"/>
        </w:rPr>
        <w:t>оп</w:t>
      </w:r>
      <w:proofErr w:type="spellEnd"/>
      <w:r w:rsidRPr="00CB0864">
        <w:rPr>
          <w:sz w:val="28"/>
          <w:szCs w:val="28"/>
          <w:lang w:val="uk-UA"/>
        </w:rPr>
        <w:t xml:space="preserve">. 14, </w:t>
      </w:r>
      <w:proofErr w:type="spellStart"/>
      <w:r w:rsidRPr="00CB0864">
        <w:rPr>
          <w:sz w:val="28"/>
          <w:szCs w:val="28"/>
          <w:lang w:val="uk-UA"/>
        </w:rPr>
        <w:t>спр</w:t>
      </w:r>
      <w:proofErr w:type="spellEnd"/>
      <w:r w:rsidRPr="00CB0864">
        <w:rPr>
          <w:sz w:val="28"/>
          <w:szCs w:val="28"/>
          <w:lang w:val="uk-UA"/>
        </w:rPr>
        <w:t>. 1345, арк. 29.</w:t>
      </w:r>
    </w:p>
    <w:p w:rsidR="007547CC" w:rsidRPr="00CB0864" w:rsidRDefault="007547CC" w:rsidP="00855233">
      <w:pPr>
        <w:pStyle w:val="a5"/>
        <w:numPr>
          <w:ilvl w:val="0"/>
          <w:numId w:val="4"/>
        </w:numPr>
        <w:ind w:right="-1"/>
        <w:jc w:val="both"/>
        <w:rPr>
          <w:sz w:val="28"/>
          <w:szCs w:val="28"/>
          <w:lang w:val="uk-UA"/>
        </w:rPr>
      </w:pPr>
      <w:r w:rsidRPr="00CB0864">
        <w:rPr>
          <w:sz w:val="28"/>
          <w:szCs w:val="28"/>
          <w:lang w:val="uk-UA"/>
        </w:rPr>
        <w:t xml:space="preserve">ЦДАГОУ. Ф. 1, </w:t>
      </w:r>
      <w:proofErr w:type="spellStart"/>
      <w:r w:rsidRPr="00CB0864">
        <w:rPr>
          <w:sz w:val="28"/>
          <w:szCs w:val="28"/>
          <w:lang w:val="uk-UA"/>
        </w:rPr>
        <w:t>оп</w:t>
      </w:r>
      <w:proofErr w:type="spellEnd"/>
      <w:r w:rsidRPr="00CB0864">
        <w:rPr>
          <w:sz w:val="28"/>
          <w:szCs w:val="28"/>
          <w:lang w:val="uk-UA"/>
        </w:rPr>
        <w:t xml:space="preserve">. 73, </w:t>
      </w:r>
      <w:proofErr w:type="spellStart"/>
      <w:r w:rsidRPr="00CB0864">
        <w:rPr>
          <w:sz w:val="28"/>
          <w:szCs w:val="28"/>
          <w:lang w:val="uk-UA"/>
        </w:rPr>
        <w:t>спр</w:t>
      </w:r>
      <w:proofErr w:type="spellEnd"/>
      <w:r w:rsidRPr="00CB0864">
        <w:rPr>
          <w:sz w:val="28"/>
          <w:szCs w:val="28"/>
          <w:lang w:val="uk-UA"/>
        </w:rPr>
        <w:t xml:space="preserve">. 80, арк. 22. </w:t>
      </w:r>
    </w:p>
    <w:p w:rsidR="007547CC" w:rsidRPr="00CB0864" w:rsidRDefault="007547CC" w:rsidP="00855233">
      <w:pPr>
        <w:pStyle w:val="a5"/>
        <w:numPr>
          <w:ilvl w:val="0"/>
          <w:numId w:val="4"/>
        </w:numPr>
        <w:ind w:right="-1"/>
        <w:jc w:val="both"/>
        <w:rPr>
          <w:sz w:val="28"/>
          <w:szCs w:val="28"/>
          <w:lang w:val="uk-UA"/>
        </w:rPr>
      </w:pPr>
      <w:r w:rsidRPr="00CB0864">
        <w:rPr>
          <w:sz w:val="28"/>
          <w:szCs w:val="28"/>
          <w:lang w:val="uk-UA"/>
        </w:rPr>
        <w:t>Робота з ліквідації неграмотності// Радянська Волинь. – 1951. – 16 травня. – С. 3.</w:t>
      </w:r>
    </w:p>
    <w:p w:rsidR="007547CC" w:rsidRPr="00CB0864" w:rsidRDefault="007547CC" w:rsidP="00855233">
      <w:pPr>
        <w:pStyle w:val="a5"/>
        <w:numPr>
          <w:ilvl w:val="0"/>
          <w:numId w:val="4"/>
        </w:numPr>
        <w:ind w:right="-1"/>
        <w:jc w:val="both"/>
        <w:rPr>
          <w:sz w:val="28"/>
          <w:szCs w:val="28"/>
          <w:lang w:val="uk-UA"/>
        </w:rPr>
      </w:pPr>
      <w:r w:rsidRPr="00CB0864">
        <w:rPr>
          <w:sz w:val="28"/>
          <w:szCs w:val="28"/>
          <w:lang w:val="uk-UA"/>
        </w:rPr>
        <w:t>Киричук М. Більше уваги освіті дорослих// Радянська Волинь. – 1951. – 6 травня. – С. 3.</w:t>
      </w:r>
    </w:p>
    <w:p w:rsidR="007547CC" w:rsidRPr="00CB0864" w:rsidRDefault="00303045" w:rsidP="00855233">
      <w:pPr>
        <w:pStyle w:val="a3"/>
        <w:numPr>
          <w:ilvl w:val="0"/>
          <w:numId w:val="4"/>
        </w:numPr>
        <w:jc w:val="both"/>
        <w:rPr>
          <w:sz w:val="28"/>
          <w:szCs w:val="28"/>
          <w:lang w:val="uk-UA"/>
        </w:rPr>
      </w:pPr>
      <w:r w:rsidRPr="00CB0864">
        <w:rPr>
          <w:sz w:val="28"/>
          <w:szCs w:val="28"/>
          <w:lang w:val="uk-UA"/>
        </w:rPr>
        <w:t>Держархів Волинської області</w:t>
      </w:r>
      <w:r>
        <w:rPr>
          <w:sz w:val="28"/>
          <w:szCs w:val="28"/>
          <w:lang w:val="uk-UA"/>
        </w:rPr>
        <w:t>.</w:t>
      </w:r>
      <w:r w:rsidRPr="00CB0864">
        <w:rPr>
          <w:sz w:val="28"/>
          <w:szCs w:val="28"/>
          <w:lang w:val="uk-UA"/>
        </w:rPr>
        <w:t xml:space="preserve"> </w:t>
      </w:r>
      <w:r w:rsidR="007547CC" w:rsidRPr="00CB0864">
        <w:rPr>
          <w:sz w:val="28"/>
          <w:szCs w:val="28"/>
          <w:lang w:val="uk-UA"/>
        </w:rPr>
        <w:t xml:space="preserve">Ф. Р-295, </w:t>
      </w:r>
      <w:proofErr w:type="spellStart"/>
      <w:r w:rsidR="007547CC" w:rsidRPr="00CB0864">
        <w:rPr>
          <w:sz w:val="28"/>
          <w:szCs w:val="28"/>
          <w:lang w:val="uk-UA"/>
        </w:rPr>
        <w:t>оп</w:t>
      </w:r>
      <w:proofErr w:type="spellEnd"/>
      <w:r w:rsidR="007547CC" w:rsidRPr="00CB0864">
        <w:rPr>
          <w:sz w:val="28"/>
          <w:szCs w:val="28"/>
          <w:lang w:val="uk-UA"/>
        </w:rPr>
        <w:t xml:space="preserve">. 7, </w:t>
      </w:r>
      <w:proofErr w:type="spellStart"/>
      <w:r w:rsidR="007547CC" w:rsidRPr="00CB0864">
        <w:rPr>
          <w:sz w:val="28"/>
          <w:szCs w:val="28"/>
          <w:lang w:val="uk-UA"/>
        </w:rPr>
        <w:t>спр</w:t>
      </w:r>
      <w:proofErr w:type="spellEnd"/>
      <w:r w:rsidR="007547CC" w:rsidRPr="00CB0864">
        <w:rPr>
          <w:sz w:val="28"/>
          <w:szCs w:val="28"/>
          <w:lang w:val="uk-UA"/>
        </w:rPr>
        <w:t>. 1578, арк. 2.</w:t>
      </w:r>
    </w:p>
    <w:p w:rsidR="007547CC" w:rsidRPr="00CB0864" w:rsidRDefault="00303045" w:rsidP="00855233">
      <w:pPr>
        <w:pStyle w:val="a3"/>
        <w:numPr>
          <w:ilvl w:val="0"/>
          <w:numId w:val="4"/>
        </w:numPr>
        <w:jc w:val="both"/>
        <w:rPr>
          <w:sz w:val="28"/>
          <w:szCs w:val="28"/>
          <w:lang w:val="uk-UA"/>
        </w:rPr>
      </w:pPr>
      <w:r w:rsidRPr="00CB0864">
        <w:rPr>
          <w:sz w:val="28"/>
          <w:szCs w:val="28"/>
          <w:lang w:val="uk-UA"/>
        </w:rPr>
        <w:t>Держархів Волинської області</w:t>
      </w:r>
      <w:r>
        <w:rPr>
          <w:sz w:val="28"/>
          <w:szCs w:val="28"/>
          <w:lang w:val="uk-UA"/>
        </w:rPr>
        <w:t>.</w:t>
      </w:r>
      <w:r w:rsidRPr="00CB0864">
        <w:rPr>
          <w:sz w:val="28"/>
          <w:szCs w:val="28"/>
          <w:lang w:val="uk-UA"/>
        </w:rPr>
        <w:t xml:space="preserve"> </w:t>
      </w:r>
      <w:r w:rsidR="007547CC" w:rsidRPr="00CB0864">
        <w:rPr>
          <w:sz w:val="28"/>
          <w:szCs w:val="28"/>
          <w:lang w:val="uk-UA"/>
        </w:rPr>
        <w:t xml:space="preserve">Ф. Р-295, </w:t>
      </w:r>
      <w:proofErr w:type="spellStart"/>
      <w:r w:rsidR="007547CC" w:rsidRPr="00CB0864">
        <w:rPr>
          <w:sz w:val="28"/>
          <w:szCs w:val="28"/>
          <w:lang w:val="uk-UA"/>
        </w:rPr>
        <w:t>оп</w:t>
      </w:r>
      <w:proofErr w:type="spellEnd"/>
      <w:r w:rsidR="007547CC" w:rsidRPr="00CB0864">
        <w:rPr>
          <w:sz w:val="28"/>
          <w:szCs w:val="28"/>
          <w:lang w:val="uk-UA"/>
        </w:rPr>
        <w:t xml:space="preserve">. 7, </w:t>
      </w:r>
      <w:proofErr w:type="spellStart"/>
      <w:r w:rsidR="007547CC" w:rsidRPr="00CB0864">
        <w:rPr>
          <w:sz w:val="28"/>
          <w:szCs w:val="28"/>
          <w:lang w:val="uk-UA"/>
        </w:rPr>
        <w:t>спр</w:t>
      </w:r>
      <w:proofErr w:type="spellEnd"/>
      <w:r w:rsidR="007547CC" w:rsidRPr="00CB0864">
        <w:rPr>
          <w:sz w:val="28"/>
          <w:szCs w:val="28"/>
          <w:lang w:val="uk-UA"/>
        </w:rPr>
        <w:t>. 962, арк. 2.</w:t>
      </w:r>
    </w:p>
    <w:p w:rsidR="007547CC" w:rsidRPr="00CB0864" w:rsidRDefault="007547CC" w:rsidP="00855233">
      <w:pPr>
        <w:pStyle w:val="a3"/>
        <w:numPr>
          <w:ilvl w:val="0"/>
          <w:numId w:val="4"/>
        </w:numPr>
        <w:jc w:val="both"/>
        <w:rPr>
          <w:sz w:val="28"/>
          <w:szCs w:val="28"/>
          <w:lang w:val="uk-UA"/>
        </w:rPr>
      </w:pPr>
      <w:r w:rsidRPr="00CB0864">
        <w:rPr>
          <w:sz w:val="28"/>
          <w:szCs w:val="28"/>
          <w:lang w:val="uk-UA"/>
        </w:rPr>
        <w:t xml:space="preserve">ЦДАГОУ. Ф. 1, </w:t>
      </w:r>
      <w:proofErr w:type="spellStart"/>
      <w:r w:rsidRPr="00CB0864">
        <w:rPr>
          <w:sz w:val="28"/>
          <w:szCs w:val="28"/>
          <w:lang w:val="uk-UA"/>
        </w:rPr>
        <w:t>оп</w:t>
      </w:r>
      <w:proofErr w:type="spellEnd"/>
      <w:r w:rsidRPr="00CB0864">
        <w:rPr>
          <w:sz w:val="28"/>
          <w:szCs w:val="28"/>
          <w:lang w:val="uk-UA"/>
        </w:rPr>
        <w:t xml:space="preserve">. 31, </w:t>
      </w:r>
      <w:proofErr w:type="spellStart"/>
      <w:r w:rsidRPr="00CB0864">
        <w:rPr>
          <w:sz w:val="28"/>
          <w:szCs w:val="28"/>
          <w:lang w:val="uk-UA"/>
        </w:rPr>
        <w:t>спр</w:t>
      </w:r>
      <w:proofErr w:type="spellEnd"/>
      <w:r w:rsidRPr="00CB0864">
        <w:rPr>
          <w:sz w:val="28"/>
          <w:szCs w:val="28"/>
          <w:lang w:val="uk-UA"/>
        </w:rPr>
        <w:t>. 45, арк. 135.</w:t>
      </w:r>
    </w:p>
    <w:p w:rsidR="007547CC" w:rsidRDefault="007547CC" w:rsidP="00855233">
      <w:pPr>
        <w:pStyle w:val="a3"/>
        <w:numPr>
          <w:ilvl w:val="0"/>
          <w:numId w:val="4"/>
        </w:numPr>
        <w:jc w:val="both"/>
        <w:rPr>
          <w:sz w:val="28"/>
          <w:szCs w:val="28"/>
          <w:lang w:val="uk-UA"/>
        </w:rPr>
      </w:pPr>
      <w:r w:rsidRPr="00CB0864">
        <w:rPr>
          <w:sz w:val="28"/>
          <w:szCs w:val="28"/>
          <w:lang w:val="uk-UA"/>
        </w:rPr>
        <w:t>В</w:t>
      </w:r>
      <w:r w:rsidR="00855233">
        <w:rPr>
          <w:sz w:val="28"/>
          <w:szCs w:val="28"/>
          <w:lang w:val="uk-UA"/>
        </w:rPr>
        <w:t>олинь Радянська (1939-1964 рр.):</w:t>
      </w:r>
      <w:r w:rsidRPr="00CB0864">
        <w:rPr>
          <w:sz w:val="28"/>
          <w:szCs w:val="28"/>
          <w:lang w:val="uk-UA"/>
        </w:rPr>
        <w:t xml:space="preserve"> Збірник документів і матеріалів. – Ч.3. – Львів: Каменяр, 1971. – </w:t>
      </w:r>
      <w:r w:rsidR="00855233">
        <w:rPr>
          <w:sz w:val="28"/>
          <w:szCs w:val="28"/>
          <w:lang w:val="uk-UA"/>
        </w:rPr>
        <w:t>347 с</w:t>
      </w:r>
      <w:r w:rsidRPr="00CB0864">
        <w:rPr>
          <w:sz w:val="28"/>
          <w:szCs w:val="28"/>
          <w:lang w:val="uk-UA"/>
        </w:rPr>
        <w:t>.</w:t>
      </w:r>
    </w:p>
    <w:sectPr w:rsidR="007547CC" w:rsidSect="00EE1F86">
      <w:pgSz w:w="11906" w:h="16838"/>
      <w:pgMar w:top="1418" w:right="1418" w:bottom="1418" w:left="1418"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F86" w:rsidRDefault="003A5F86" w:rsidP="00EE1F86">
      <w:r>
        <w:separator/>
      </w:r>
    </w:p>
  </w:endnote>
  <w:endnote w:type="continuationSeparator" w:id="0">
    <w:p w:rsidR="003A5F86" w:rsidRDefault="003A5F86" w:rsidP="00EE1F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CC"/>
    <w:family w:val="swiss"/>
    <w:pitch w:val="variable"/>
    <w:sig w:usb0="20000287" w:usb1="00000000" w:usb2="00000000" w:usb3="00000000" w:csb0="0000019F" w:csb1="00000000"/>
  </w:font>
  <w:font w:name="TimesNewRomanPSMT">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F86" w:rsidRDefault="003A5F86" w:rsidP="00EE1F86">
      <w:r>
        <w:separator/>
      </w:r>
    </w:p>
  </w:footnote>
  <w:footnote w:type="continuationSeparator" w:id="0">
    <w:p w:rsidR="003A5F86" w:rsidRDefault="003A5F86" w:rsidP="00EE1F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71555"/>
    <w:multiLevelType w:val="hybridMultilevel"/>
    <w:tmpl w:val="42FADB3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6C037C92"/>
    <w:multiLevelType w:val="hybridMultilevel"/>
    <w:tmpl w:val="2848A260"/>
    <w:lvl w:ilvl="0" w:tplc="6890C7B0">
      <w:numFmt w:val="bullet"/>
      <w:lvlText w:val="–"/>
      <w:lvlJc w:val="left"/>
      <w:pPr>
        <w:tabs>
          <w:tab w:val="num" w:pos="3960"/>
        </w:tabs>
        <w:ind w:left="3960" w:hanging="360"/>
      </w:pPr>
      <w:rPr>
        <w:rFonts w:ascii="Times New Roman" w:eastAsia="Times New Roman" w:hAnsi="Times New Roman" w:cs="Times New Roman" w:hint="default"/>
      </w:rPr>
    </w:lvl>
    <w:lvl w:ilvl="1" w:tplc="04190003">
      <w:start w:val="1"/>
      <w:numFmt w:val="bullet"/>
      <w:lvlText w:val="o"/>
      <w:lvlJc w:val="left"/>
      <w:pPr>
        <w:tabs>
          <w:tab w:val="num" w:pos="4680"/>
        </w:tabs>
        <w:ind w:left="4680" w:hanging="360"/>
      </w:pPr>
      <w:rPr>
        <w:rFonts w:ascii="Courier New" w:hAnsi="Courier New" w:cs="Courier New" w:hint="default"/>
      </w:rPr>
    </w:lvl>
    <w:lvl w:ilvl="2" w:tplc="04190005" w:tentative="1">
      <w:start w:val="1"/>
      <w:numFmt w:val="bullet"/>
      <w:lvlText w:val=""/>
      <w:lvlJc w:val="left"/>
      <w:pPr>
        <w:tabs>
          <w:tab w:val="num" w:pos="5400"/>
        </w:tabs>
        <w:ind w:left="5400" w:hanging="360"/>
      </w:pPr>
      <w:rPr>
        <w:rFonts w:ascii="Wingdings" w:hAnsi="Wingdings" w:hint="default"/>
      </w:rPr>
    </w:lvl>
    <w:lvl w:ilvl="3" w:tplc="04190001" w:tentative="1">
      <w:start w:val="1"/>
      <w:numFmt w:val="bullet"/>
      <w:lvlText w:val=""/>
      <w:lvlJc w:val="left"/>
      <w:pPr>
        <w:tabs>
          <w:tab w:val="num" w:pos="6120"/>
        </w:tabs>
        <w:ind w:left="6120" w:hanging="360"/>
      </w:pPr>
      <w:rPr>
        <w:rFonts w:ascii="Symbol" w:hAnsi="Symbol" w:hint="default"/>
      </w:rPr>
    </w:lvl>
    <w:lvl w:ilvl="4" w:tplc="04190003" w:tentative="1">
      <w:start w:val="1"/>
      <w:numFmt w:val="bullet"/>
      <w:lvlText w:val="o"/>
      <w:lvlJc w:val="left"/>
      <w:pPr>
        <w:tabs>
          <w:tab w:val="num" w:pos="6840"/>
        </w:tabs>
        <w:ind w:left="6840" w:hanging="360"/>
      </w:pPr>
      <w:rPr>
        <w:rFonts w:ascii="Courier New" w:hAnsi="Courier New" w:cs="Courier New" w:hint="default"/>
      </w:rPr>
    </w:lvl>
    <w:lvl w:ilvl="5" w:tplc="04190005" w:tentative="1">
      <w:start w:val="1"/>
      <w:numFmt w:val="bullet"/>
      <w:lvlText w:val=""/>
      <w:lvlJc w:val="left"/>
      <w:pPr>
        <w:tabs>
          <w:tab w:val="num" w:pos="7560"/>
        </w:tabs>
        <w:ind w:left="7560" w:hanging="360"/>
      </w:pPr>
      <w:rPr>
        <w:rFonts w:ascii="Wingdings" w:hAnsi="Wingdings" w:hint="default"/>
      </w:rPr>
    </w:lvl>
    <w:lvl w:ilvl="6" w:tplc="04190001" w:tentative="1">
      <w:start w:val="1"/>
      <w:numFmt w:val="bullet"/>
      <w:lvlText w:val=""/>
      <w:lvlJc w:val="left"/>
      <w:pPr>
        <w:tabs>
          <w:tab w:val="num" w:pos="8280"/>
        </w:tabs>
        <w:ind w:left="8280" w:hanging="360"/>
      </w:pPr>
      <w:rPr>
        <w:rFonts w:ascii="Symbol" w:hAnsi="Symbol" w:hint="default"/>
      </w:rPr>
    </w:lvl>
    <w:lvl w:ilvl="7" w:tplc="04190003" w:tentative="1">
      <w:start w:val="1"/>
      <w:numFmt w:val="bullet"/>
      <w:lvlText w:val="o"/>
      <w:lvlJc w:val="left"/>
      <w:pPr>
        <w:tabs>
          <w:tab w:val="num" w:pos="9000"/>
        </w:tabs>
        <w:ind w:left="9000" w:hanging="360"/>
      </w:pPr>
      <w:rPr>
        <w:rFonts w:ascii="Courier New" w:hAnsi="Courier New" w:cs="Courier New" w:hint="default"/>
      </w:rPr>
    </w:lvl>
    <w:lvl w:ilvl="8" w:tplc="04190005" w:tentative="1">
      <w:start w:val="1"/>
      <w:numFmt w:val="bullet"/>
      <w:lvlText w:val=""/>
      <w:lvlJc w:val="left"/>
      <w:pPr>
        <w:tabs>
          <w:tab w:val="num" w:pos="9720"/>
        </w:tabs>
        <w:ind w:left="9720" w:hanging="360"/>
      </w:pPr>
      <w:rPr>
        <w:rFonts w:ascii="Wingdings" w:hAnsi="Wingdings" w:hint="default"/>
      </w:rPr>
    </w:lvl>
  </w:abstractNum>
  <w:abstractNum w:abstractNumId="2">
    <w:nsid w:val="767E13FE"/>
    <w:multiLevelType w:val="hybridMultilevel"/>
    <w:tmpl w:val="31AE59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DE22686"/>
    <w:multiLevelType w:val="hybridMultilevel"/>
    <w:tmpl w:val="4960623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FB171B6"/>
    <w:multiLevelType w:val="hybridMultilevel"/>
    <w:tmpl w:val="4080C93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37062"/>
    <w:rsid w:val="00012310"/>
    <w:rsid w:val="000276B2"/>
    <w:rsid w:val="00062BD9"/>
    <w:rsid w:val="00064704"/>
    <w:rsid w:val="000729F4"/>
    <w:rsid w:val="00074604"/>
    <w:rsid w:val="000B478F"/>
    <w:rsid w:val="000B67DE"/>
    <w:rsid w:val="00120408"/>
    <w:rsid w:val="00120F61"/>
    <w:rsid w:val="00142912"/>
    <w:rsid w:val="001640D9"/>
    <w:rsid w:val="00166947"/>
    <w:rsid w:val="00185F9F"/>
    <w:rsid w:val="00195E96"/>
    <w:rsid w:val="001A2AC9"/>
    <w:rsid w:val="001B0AA3"/>
    <w:rsid w:val="001B164C"/>
    <w:rsid w:val="001D15CB"/>
    <w:rsid w:val="001F4764"/>
    <w:rsid w:val="00207568"/>
    <w:rsid w:val="002324A4"/>
    <w:rsid w:val="002366F4"/>
    <w:rsid w:val="00250CD3"/>
    <w:rsid w:val="0025537C"/>
    <w:rsid w:val="00256687"/>
    <w:rsid w:val="002610E8"/>
    <w:rsid w:val="002631A9"/>
    <w:rsid w:val="0027581D"/>
    <w:rsid w:val="0028359A"/>
    <w:rsid w:val="002B0C52"/>
    <w:rsid w:val="002D270F"/>
    <w:rsid w:val="002E501F"/>
    <w:rsid w:val="00303045"/>
    <w:rsid w:val="00337062"/>
    <w:rsid w:val="00342964"/>
    <w:rsid w:val="00365BA5"/>
    <w:rsid w:val="00373723"/>
    <w:rsid w:val="003A5F86"/>
    <w:rsid w:val="003B46EC"/>
    <w:rsid w:val="003E6257"/>
    <w:rsid w:val="004067DA"/>
    <w:rsid w:val="00430023"/>
    <w:rsid w:val="00461BD1"/>
    <w:rsid w:val="004643ED"/>
    <w:rsid w:val="004708B5"/>
    <w:rsid w:val="00476587"/>
    <w:rsid w:val="00486D7E"/>
    <w:rsid w:val="004C065E"/>
    <w:rsid w:val="004D5975"/>
    <w:rsid w:val="004D7775"/>
    <w:rsid w:val="004F3444"/>
    <w:rsid w:val="00576A7E"/>
    <w:rsid w:val="00581E14"/>
    <w:rsid w:val="005974CE"/>
    <w:rsid w:val="005F21FE"/>
    <w:rsid w:val="005F354A"/>
    <w:rsid w:val="00605E35"/>
    <w:rsid w:val="00624BAF"/>
    <w:rsid w:val="006C2C68"/>
    <w:rsid w:val="00713D35"/>
    <w:rsid w:val="00735065"/>
    <w:rsid w:val="007547CC"/>
    <w:rsid w:val="007922AA"/>
    <w:rsid w:val="00794B9F"/>
    <w:rsid w:val="007D6BDF"/>
    <w:rsid w:val="00803FD9"/>
    <w:rsid w:val="0081295E"/>
    <w:rsid w:val="00834247"/>
    <w:rsid w:val="008471E4"/>
    <w:rsid w:val="00855233"/>
    <w:rsid w:val="00882CA1"/>
    <w:rsid w:val="0088336D"/>
    <w:rsid w:val="00890A55"/>
    <w:rsid w:val="008F1CD5"/>
    <w:rsid w:val="009372CD"/>
    <w:rsid w:val="00941FD4"/>
    <w:rsid w:val="00954491"/>
    <w:rsid w:val="00985DA7"/>
    <w:rsid w:val="009C56D8"/>
    <w:rsid w:val="009D6FB5"/>
    <w:rsid w:val="009E67F6"/>
    <w:rsid w:val="00A007A4"/>
    <w:rsid w:val="00A02A42"/>
    <w:rsid w:val="00A032DB"/>
    <w:rsid w:val="00A03ACD"/>
    <w:rsid w:val="00A2551D"/>
    <w:rsid w:val="00A55E79"/>
    <w:rsid w:val="00A560D7"/>
    <w:rsid w:val="00A74C22"/>
    <w:rsid w:val="00A86C18"/>
    <w:rsid w:val="00AC2931"/>
    <w:rsid w:val="00B11EFD"/>
    <w:rsid w:val="00B20812"/>
    <w:rsid w:val="00B276DC"/>
    <w:rsid w:val="00B378E4"/>
    <w:rsid w:val="00B7719D"/>
    <w:rsid w:val="00B87947"/>
    <w:rsid w:val="00BC68C6"/>
    <w:rsid w:val="00BE642F"/>
    <w:rsid w:val="00C03178"/>
    <w:rsid w:val="00C031DB"/>
    <w:rsid w:val="00C03AF9"/>
    <w:rsid w:val="00C14E83"/>
    <w:rsid w:val="00C2408C"/>
    <w:rsid w:val="00CA1732"/>
    <w:rsid w:val="00CB3E5A"/>
    <w:rsid w:val="00CB6B43"/>
    <w:rsid w:val="00CB770A"/>
    <w:rsid w:val="00CC0398"/>
    <w:rsid w:val="00CD485D"/>
    <w:rsid w:val="00D1157C"/>
    <w:rsid w:val="00D12822"/>
    <w:rsid w:val="00D57FD1"/>
    <w:rsid w:val="00D81F1C"/>
    <w:rsid w:val="00D82B5A"/>
    <w:rsid w:val="00DB5B28"/>
    <w:rsid w:val="00DF6ED0"/>
    <w:rsid w:val="00EA4676"/>
    <w:rsid w:val="00EE1F86"/>
    <w:rsid w:val="00EE421D"/>
    <w:rsid w:val="00F200B7"/>
    <w:rsid w:val="00F43B95"/>
    <w:rsid w:val="00F61973"/>
    <w:rsid w:val="00F661AB"/>
    <w:rsid w:val="00FD14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062"/>
    <w:pPr>
      <w:spacing w:after="0" w:line="240" w:lineRule="auto"/>
    </w:pPr>
    <w:rPr>
      <w:rFonts w:ascii="Times New Roman" w:eastAsia="Batang"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337062"/>
    <w:rPr>
      <w:sz w:val="20"/>
      <w:szCs w:val="20"/>
    </w:rPr>
  </w:style>
  <w:style w:type="character" w:customStyle="1" w:styleId="a4">
    <w:name w:val="Текст сноски Знак"/>
    <w:basedOn w:val="a0"/>
    <w:link w:val="a3"/>
    <w:rsid w:val="00337062"/>
    <w:rPr>
      <w:rFonts w:ascii="Times New Roman" w:eastAsia="Batang" w:hAnsi="Times New Roman" w:cs="Times New Roman"/>
      <w:sz w:val="20"/>
      <w:szCs w:val="20"/>
      <w:lang w:eastAsia="ru-RU"/>
    </w:rPr>
  </w:style>
  <w:style w:type="paragraph" w:styleId="a5">
    <w:name w:val="List Paragraph"/>
    <w:basedOn w:val="a"/>
    <w:uiPriority w:val="34"/>
    <w:qFormat/>
    <w:rsid w:val="007547CC"/>
    <w:pPr>
      <w:ind w:left="720"/>
      <w:contextualSpacing/>
    </w:pPr>
  </w:style>
  <w:style w:type="paragraph" w:customStyle="1" w:styleId="11">
    <w:name w:val="Знак Знак1 Знак Знак Знак1 Знак Знак Знак Знак Знак"/>
    <w:basedOn w:val="a"/>
    <w:rsid w:val="00A74C22"/>
    <w:rPr>
      <w:rFonts w:ascii="Verdana" w:eastAsia="Times New Roman" w:hAnsi="Verdana" w:cs="Verdana"/>
      <w:sz w:val="20"/>
      <w:szCs w:val="20"/>
      <w:lang w:val="en-US" w:eastAsia="en-US"/>
    </w:rPr>
  </w:style>
  <w:style w:type="paragraph" w:styleId="a6">
    <w:name w:val="Body Text Indent"/>
    <w:basedOn w:val="a"/>
    <w:link w:val="a7"/>
    <w:rsid w:val="00B11EFD"/>
    <w:pPr>
      <w:widowControl w:val="0"/>
      <w:spacing w:line="360" w:lineRule="auto"/>
      <w:ind w:left="709"/>
      <w:jc w:val="both"/>
    </w:pPr>
    <w:rPr>
      <w:snapToGrid w:val="0"/>
      <w:sz w:val="28"/>
      <w:szCs w:val="20"/>
      <w:lang w:val="uk-UA"/>
    </w:rPr>
  </w:style>
  <w:style w:type="character" w:customStyle="1" w:styleId="a7">
    <w:name w:val="Основной текст с отступом Знак"/>
    <w:basedOn w:val="a0"/>
    <w:link w:val="a6"/>
    <w:rsid w:val="00B11EFD"/>
    <w:rPr>
      <w:rFonts w:ascii="Times New Roman" w:eastAsia="Batang" w:hAnsi="Times New Roman" w:cs="Times New Roman"/>
      <w:snapToGrid w:val="0"/>
      <w:sz w:val="28"/>
      <w:szCs w:val="20"/>
      <w:lang w:val="uk-UA" w:eastAsia="ru-RU"/>
    </w:rPr>
  </w:style>
  <w:style w:type="paragraph" w:styleId="2">
    <w:name w:val="Body Text Indent 2"/>
    <w:basedOn w:val="a"/>
    <w:link w:val="20"/>
    <w:rsid w:val="00B11EFD"/>
    <w:pPr>
      <w:widowControl w:val="0"/>
      <w:spacing w:line="360" w:lineRule="auto"/>
      <w:ind w:firstLine="940"/>
      <w:jc w:val="both"/>
    </w:pPr>
    <w:rPr>
      <w:snapToGrid w:val="0"/>
      <w:sz w:val="28"/>
      <w:szCs w:val="20"/>
      <w:lang w:val="uk-UA"/>
    </w:rPr>
  </w:style>
  <w:style w:type="character" w:customStyle="1" w:styleId="20">
    <w:name w:val="Основной текст с отступом 2 Знак"/>
    <w:basedOn w:val="a0"/>
    <w:link w:val="2"/>
    <w:rsid w:val="00B11EFD"/>
    <w:rPr>
      <w:rFonts w:ascii="Times New Roman" w:eastAsia="Batang" w:hAnsi="Times New Roman" w:cs="Times New Roman"/>
      <w:snapToGrid w:val="0"/>
      <w:sz w:val="28"/>
      <w:szCs w:val="20"/>
      <w:lang w:val="uk-UA" w:eastAsia="ru-RU"/>
    </w:rPr>
  </w:style>
  <w:style w:type="paragraph" w:styleId="a8">
    <w:name w:val="header"/>
    <w:basedOn w:val="a"/>
    <w:link w:val="a9"/>
    <w:uiPriority w:val="99"/>
    <w:semiHidden/>
    <w:unhideWhenUsed/>
    <w:rsid w:val="00EE1F86"/>
    <w:pPr>
      <w:tabs>
        <w:tab w:val="center" w:pos="4677"/>
        <w:tab w:val="right" w:pos="9355"/>
      </w:tabs>
    </w:pPr>
  </w:style>
  <w:style w:type="character" w:customStyle="1" w:styleId="a9">
    <w:name w:val="Верхний колонтитул Знак"/>
    <w:basedOn w:val="a0"/>
    <w:link w:val="a8"/>
    <w:uiPriority w:val="99"/>
    <w:semiHidden/>
    <w:rsid w:val="00EE1F86"/>
    <w:rPr>
      <w:rFonts w:ascii="Times New Roman" w:eastAsia="Batang" w:hAnsi="Times New Roman" w:cs="Times New Roman"/>
      <w:sz w:val="24"/>
      <w:szCs w:val="24"/>
      <w:lang w:eastAsia="ru-RU"/>
    </w:rPr>
  </w:style>
  <w:style w:type="paragraph" w:styleId="aa">
    <w:name w:val="footer"/>
    <w:basedOn w:val="a"/>
    <w:link w:val="ab"/>
    <w:uiPriority w:val="99"/>
    <w:semiHidden/>
    <w:unhideWhenUsed/>
    <w:rsid w:val="00EE1F86"/>
    <w:pPr>
      <w:tabs>
        <w:tab w:val="center" w:pos="4677"/>
        <w:tab w:val="right" w:pos="9355"/>
      </w:tabs>
    </w:pPr>
  </w:style>
  <w:style w:type="character" w:customStyle="1" w:styleId="ab">
    <w:name w:val="Нижний колонтитул Знак"/>
    <w:basedOn w:val="a0"/>
    <w:link w:val="aa"/>
    <w:uiPriority w:val="99"/>
    <w:semiHidden/>
    <w:rsid w:val="00EE1F86"/>
    <w:rPr>
      <w:rFonts w:ascii="Times New Roman" w:eastAsia="Batang"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09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570</TotalTime>
  <Pages>12</Pages>
  <Words>4788</Words>
  <Characters>27294</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2017-11-10T08:18:00Z</dcterms:created>
  <dcterms:modified xsi:type="dcterms:W3CDTF">2017-11-10T20:11:00Z</dcterms:modified>
</cp:coreProperties>
</file>