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B9" w:rsidRPr="006F6C93" w:rsidRDefault="00CC1EB9" w:rsidP="009C0B08">
      <w:pPr>
        <w:spacing w:after="0"/>
        <w:ind w:firstLine="567"/>
        <w:jc w:val="center"/>
        <w:rPr>
          <w:rFonts w:ascii="Times New Roman" w:hAnsi="Times New Roman" w:cs="Times New Roman"/>
          <w:b/>
          <w:lang w:val="uk-UA"/>
        </w:rPr>
      </w:pPr>
    </w:p>
    <w:p w:rsidR="00CC1EB9" w:rsidRPr="006F6C93" w:rsidRDefault="00CC1EB9" w:rsidP="009C0B08">
      <w:pPr>
        <w:spacing w:after="0" w:line="240" w:lineRule="auto"/>
        <w:ind w:firstLine="567"/>
        <w:rPr>
          <w:rFonts w:ascii="Times New Roman" w:hAnsi="Times New Roman" w:cs="Times New Roman"/>
          <w:lang w:val="uk-UA"/>
        </w:rPr>
      </w:pPr>
      <w:r w:rsidRPr="006F6C93">
        <w:rPr>
          <w:rFonts w:ascii="Times New Roman" w:hAnsi="Times New Roman" w:cs="Times New Roman"/>
          <w:lang w:val="uk-UA"/>
        </w:rPr>
        <w:t>УДК</w:t>
      </w:r>
      <w:r w:rsidR="009C0B08">
        <w:rPr>
          <w:rFonts w:ascii="Times New Roman" w:hAnsi="Times New Roman" w:cs="Times New Roman"/>
          <w:lang w:val="uk-UA"/>
        </w:rPr>
        <w:t xml:space="preserve"> 316.33</w:t>
      </w:r>
    </w:p>
    <w:p w:rsidR="00CC1EB9" w:rsidRPr="006F6C93" w:rsidRDefault="00CC1EB9" w:rsidP="009C0B08">
      <w:pPr>
        <w:spacing w:after="0" w:line="240" w:lineRule="auto"/>
        <w:ind w:firstLine="567"/>
        <w:rPr>
          <w:rFonts w:ascii="Times New Roman" w:hAnsi="Times New Roman" w:cs="Times New Roman"/>
          <w:lang w:val="uk-UA"/>
        </w:rPr>
      </w:pPr>
      <w:r w:rsidRPr="006F6C93">
        <w:rPr>
          <w:rFonts w:ascii="Times New Roman" w:hAnsi="Times New Roman" w:cs="Times New Roman"/>
          <w:lang w:val="uk-UA"/>
        </w:rPr>
        <w:t xml:space="preserve">Завадська О.М. к.е.н., </w:t>
      </w:r>
      <w:r w:rsidR="00E7067E" w:rsidRPr="006F6C93">
        <w:rPr>
          <w:rFonts w:ascii="Times New Roman" w:hAnsi="Times New Roman" w:cs="Times New Roman"/>
          <w:lang w:val="uk-UA"/>
        </w:rPr>
        <w:t>старший викладач</w:t>
      </w:r>
    </w:p>
    <w:p w:rsidR="00CC1EB9" w:rsidRPr="006F6C93" w:rsidRDefault="00CC1EB9" w:rsidP="009C0B08">
      <w:pPr>
        <w:spacing w:after="0" w:line="240" w:lineRule="auto"/>
        <w:ind w:firstLine="567"/>
        <w:rPr>
          <w:rFonts w:ascii="Times New Roman" w:hAnsi="Times New Roman" w:cs="Times New Roman"/>
          <w:lang w:val="uk-UA"/>
        </w:rPr>
      </w:pPr>
      <w:r w:rsidRPr="006F6C93">
        <w:rPr>
          <w:rFonts w:ascii="Times New Roman" w:hAnsi="Times New Roman" w:cs="Times New Roman"/>
          <w:lang w:val="uk-UA"/>
        </w:rPr>
        <w:t>Луцький національний технічний університет</w:t>
      </w:r>
    </w:p>
    <w:p w:rsidR="00CC1EB9" w:rsidRPr="006F6C93" w:rsidRDefault="00CC1EB9" w:rsidP="009C0B08">
      <w:pPr>
        <w:spacing w:after="0" w:line="240" w:lineRule="auto"/>
        <w:ind w:firstLine="567"/>
        <w:rPr>
          <w:rFonts w:ascii="Times New Roman" w:hAnsi="Times New Roman" w:cs="Times New Roman"/>
          <w:b/>
          <w:lang w:val="uk-UA"/>
        </w:rPr>
      </w:pPr>
    </w:p>
    <w:p w:rsidR="00734CA9" w:rsidRPr="006F6C93" w:rsidRDefault="00CC1EB9" w:rsidP="009C0B08">
      <w:pPr>
        <w:spacing w:after="0" w:line="240" w:lineRule="auto"/>
        <w:ind w:firstLine="567"/>
        <w:jc w:val="center"/>
        <w:rPr>
          <w:rFonts w:ascii="Times New Roman" w:hAnsi="Times New Roman" w:cs="Times New Roman"/>
          <w:b/>
          <w:lang w:val="en-US"/>
        </w:rPr>
      </w:pPr>
      <w:r w:rsidRPr="006F6C93">
        <w:rPr>
          <w:rFonts w:ascii="Times New Roman" w:hAnsi="Times New Roman" w:cs="Times New Roman"/>
          <w:b/>
          <w:lang w:val="uk-UA"/>
        </w:rPr>
        <w:t>СОЦІАЛЬНИЙ ДІАЛОГ ЯК ОСНОВА РЕФОРМУВАННЯ</w:t>
      </w:r>
    </w:p>
    <w:p w:rsidR="00901307" w:rsidRDefault="00CC1EB9" w:rsidP="009C0B08">
      <w:pPr>
        <w:spacing w:after="0" w:line="240" w:lineRule="auto"/>
        <w:ind w:firstLine="567"/>
        <w:jc w:val="center"/>
        <w:rPr>
          <w:rFonts w:ascii="Times New Roman" w:hAnsi="Times New Roman" w:cs="Times New Roman"/>
          <w:b/>
          <w:lang w:val="uk-UA"/>
        </w:rPr>
      </w:pPr>
      <w:r w:rsidRPr="006F6C93">
        <w:rPr>
          <w:rFonts w:ascii="Times New Roman" w:hAnsi="Times New Roman" w:cs="Times New Roman"/>
          <w:b/>
          <w:lang w:val="uk-UA"/>
        </w:rPr>
        <w:t xml:space="preserve"> СОЦІАЛЬНОЇ СФЕРИ В УКРАЇНІ</w:t>
      </w:r>
    </w:p>
    <w:p w:rsidR="006F6C93" w:rsidRPr="00C31968" w:rsidRDefault="006F6C93" w:rsidP="009C0B08">
      <w:pPr>
        <w:spacing w:after="0" w:line="240" w:lineRule="auto"/>
        <w:ind w:firstLine="567"/>
        <w:jc w:val="center"/>
        <w:rPr>
          <w:rFonts w:ascii="Times New Roman" w:hAnsi="Times New Roman" w:cs="Times New Roman"/>
          <w:b/>
          <w:lang w:val="uk-UA"/>
        </w:rPr>
      </w:pPr>
    </w:p>
    <w:p w:rsidR="00CC1EB9" w:rsidRPr="009B08F2" w:rsidRDefault="00CC1EB9" w:rsidP="009C0B08">
      <w:pPr>
        <w:spacing w:after="0" w:line="240" w:lineRule="auto"/>
        <w:ind w:firstLine="567"/>
        <w:jc w:val="both"/>
        <w:rPr>
          <w:rFonts w:ascii="Times New Roman" w:hAnsi="Times New Roman" w:cs="Times New Roman"/>
          <w:lang w:val="uk-UA"/>
        </w:rPr>
      </w:pPr>
      <w:r w:rsidRPr="009B08F2">
        <w:rPr>
          <w:rFonts w:ascii="Times New Roman" w:hAnsi="Times New Roman" w:cs="Times New Roman"/>
          <w:lang w:val="uk-UA"/>
        </w:rPr>
        <w:t>В статті розглянуто</w:t>
      </w:r>
      <w:r w:rsidR="00FB06DD" w:rsidRPr="009B08F2">
        <w:rPr>
          <w:rFonts w:ascii="Times New Roman" w:hAnsi="Times New Roman" w:cs="Times New Roman"/>
          <w:lang w:val="uk-UA"/>
        </w:rPr>
        <w:t xml:space="preserve"> проблеми сутності та  ролі соціального діалогу як важливого інструменту  реформування соціальної сфери</w:t>
      </w:r>
      <w:r w:rsidR="009B08F2" w:rsidRPr="009B08F2">
        <w:rPr>
          <w:rFonts w:ascii="Times New Roman" w:hAnsi="Times New Roman" w:cs="Times New Roman"/>
          <w:lang w:val="uk-UA"/>
        </w:rPr>
        <w:t xml:space="preserve">. Міжнародний досвід свідчить, що зміни в соціально-трудових відносинах у </w:t>
      </w:r>
      <w:r w:rsidR="009B08F2" w:rsidRPr="009B08F2">
        <w:rPr>
          <w:rFonts w:ascii="Times New Roman" w:hAnsi="Times New Roman" w:cs="Times New Roman"/>
        </w:rPr>
        <w:t>XX</w:t>
      </w:r>
      <w:r w:rsidR="009B08F2" w:rsidRPr="009B08F2">
        <w:rPr>
          <w:rFonts w:ascii="Times New Roman" w:hAnsi="Times New Roman" w:cs="Times New Roman"/>
          <w:lang w:val="uk-UA"/>
        </w:rPr>
        <w:t xml:space="preserve"> ст. в усіх країнах із соціальною ринковою економікою супроводжувались нал</w:t>
      </w:r>
      <w:r w:rsidR="009B08F2">
        <w:rPr>
          <w:rFonts w:ascii="Times New Roman" w:hAnsi="Times New Roman" w:cs="Times New Roman"/>
          <w:lang w:val="uk-UA"/>
        </w:rPr>
        <w:t xml:space="preserve">агодженням соціального діалогу, тому </w:t>
      </w:r>
      <w:r w:rsidR="009B08F2" w:rsidRPr="009B08F2">
        <w:rPr>
          <w:rFonts w:ascii="Times New Roman" w:hAnsi="Times New Roman" w:cs="Times New Roman"/>
          <w:lang w:val="uk-UA"/>
        </w:rPr>
        <w:t xml:space="preserve">для України </w:t>
      </w:r>
      <w:r w:rsidR="009B08F2">
        <w:rPr>
          <w:rFonts w:ascii="Times New Roman" w:hAnsi="Times New Roman" w:cs="Times New Roman"/>
          <w:lang w:val="uk-UA"/>
        </w:rPr>
        <w:t xml:space="preserve">це питання </w:t>
      </w:r>
      <w:r w:rsidR="009B08F2" w:rsidRPr="009B08F2">
        <w:rPr>
          <w:rFonts w:ascii="Times New Roman" w:hAnsi="Times New Roman" w:cs="Times New Roman"/>
          <w:lang w:val="uk-UA"/>
        </w:rPr>
        <w:t>є доволі актуальним.</w:t>
      </w:r>
    </w:p>
    <w:p w:rsidR="00CC1EB9" w:rsidRDefault="00CC1EB9" w:rsidP="009C0B08">
      <w:pPr>
        <w:spacing w:after="0" w:line="240" w:lineRule="auto"/>
        <w:ind w:firstLine="567"/>
        <w:rPr>
          <w:rFonts w:ascii="Times New Roman" w:hAnsi="Times New Roman" w:cs="Times New Roman"/>
          <w:lang w:val="en-US"/>
        </w:rPr>
      </w:pPr>
      <w:r w:rsidRPr="006F6C93">
        <w:rPr>
          <w:rFonts w:ascii="Times New Roman" w:hAnsi="Times New Roman" w:cs="Times New Roman"/>
          <w:lang w:val="uk-UA"/>
        </w:rPr>
        <w:t>Ключові слова:</w:t>
      </w:r>
      <w:r w:rsidR="00FB06DD" w:rsidRPr="006F6C93">
        <w:rPr>
          <w:rFonts w:ascii="Times New Roman" w:hAnsi="Times New Roman" w:cs="Times New Roman"/>
          <w:lang w:val="uk-UA"/>
        </w:rPr>
        <w:t xml:space="preserve"> соціальний діалог, соціальна сфера, соціальна політика, соціальний захист, </w:t>
      </w:r>
      <w:r w:rsidR="007B77AD" w:rsidRPr="006F6C93">
        <w:rPr>
          <w:rFonts w:ascii="Times New Roman" w:hAnsi="Times New Roman" w:cs="Times New Roman"/>
          <w:lang w:val="uk-UA"/>
        </w:rPr>
        <w:t>трудові колективи, реформування соціальної сфери.</w:t>
      </w:r>
    </w:p>
    <w:p w:rsidR="006F6C93" w:rsidRPr="006F6C93" w:rsidRDefault="006F6C93" w:rsidP="009C0B08">
      <w:pPr>
        <w:spacing w:after="0" w:line="240" w:lineRule="auto"/>
        <w:ind w:firstLine="567"/>
        <w:rPr>
          <w:rFonts w:ascii="Times New Roman" w:hAnsi="Times New Roman" w:cs="Times New Roman"/>
          <w:lang w:val="en-US"/>
        </w:rPr>
      </w:pPr>
    </w:p>
    <w:p w:rsidR="00E7067E" w:rsidRPr="006F6C93" w:rsidRDefault="00E7067E" w:rsidP="009C0B08">
      <w:pPr>
        <w:spacing w:after="0" w:line="240" w:lineRule="auto"/>
        <w:ind w:firstLine="567"/>
        <w:rPr>
          <w:rFonts w:ascii="Times New Roman" w:hAnsi="Times New Roman" w:cs="Times New Roman"/>
        </w:rPr>
      </w:pPr>
      <w:r w:rsidRPr="006F6C93">
        <w:rPr>
          <w:rFonts w:ascii="Times New Roman" w:hAnsi="Times New Roman" w:cs="Times New Roman"/>
          <w:lang w:val="en-US"/>
        </w:rPr>
        <w:t>Zavadska</w:t>
      </w:r>
      <w:r w:rsidRPr="006F6C93">
        <w:rPr>
          <w:rFonts w:ascii="Times New Roman" w:hAnsi="Times New Roman" w:cs="Times New Roman"/>
        </w:rPr>
        <w:t xml:space="preserve"> </w:t>
      </w:r>
      <w:r w:rsidRPr="006F6C93">
        <w:rPr>
          <w:rFonts w:ascii="Times New Roman" w:hAnsi="Times New Roman" w:cs="Times New Roman"/>
          <w:lang w:val="en-US"/>
        </w:rPr>
        <w:t>O</w:t>
      </w:r>
      <w:r w:rsidRPr="006F6C93">
        <w:rPr>
          <w:rFonts w:ascii="Times New Roman" w:hAnsi="Times New Roman" w:cs="Times New Roman"/>
        </w:rPr>
        <w:t>.</w:t>
      </w:r>
    </w:p>
    <w:p w:rsidR="00734CA9" w:rsidRPr="006F6C93" w:rsidRDefault="00E7067E" w:rsidP="009C0B08">
      <w:pPr>
        <w:spacing w:after="0" w:line="240" w:lineRule="auto"/>
        <w:ind w:firstLine="567"/>
        <w:jc w:val="center"/>
        <w:rPr>
          <w:rFonts w:ascii="Times New Roman" w:hAnsi="Times New Roman" w:cs="Times New Roman"/>
          <w:b/>
          <w:lang w:val="en-US"/>
        </w:rPr>
      </w:pPr>
      <w:r w:rsidRPr="006F6C93">
        <w:rPr>
          <w:rFonts w:ascii="Times New Roman" w:hAnsi="Times New Roman" w:cs="Times New Roman"/>
          <w:b/>
          <w:lang w:val="uk-UA"/>
        </w:rPr>
        <w:t>SOCIAL DIALOGUE AS BASIS OF REFORMATION</w:t>
      </w:r>
    </w:p>
    <w:p w:rsidR="00E7067E" w:rsidRDefault="00E7067E" w:rsidP="009C0B08">
      <w:pPr>
        <w:spacing w:after="0" w:line="240" w:lineRule="auto"/>
        <w:ind w:firstLine="567"/>
        <w:jc w:val="center"/>
        <w:rPr>
          <w:rFonts w:ascii="Times New Roman" w:hAnsi="Times New Roman" w:cs="Times New Roman"/>
          <w:b/>
          <w:lang w:val="uk-UA"/>
        </w:rPr>
      </w:pPr>
      <w:r w:rsidRPr="006F6C93">
        <w:rPr>
          <w:rFonts w:ascii="Times New Roman" w:hAnsi="Times New Roman" w:cs="Times New Roman"/>
          <w:b/>
          <w:lang w:val="uk-UA"/>
        </w:rPr>
        <w:t xml:space="preserve"> OF SOCIAL SPHERE IN UKRAINE</w:t>
      </w:r>
    </w:p>
    <w:p w:rsidR="00C31968" w:rsidRDefault="00C31968" w:rsidP="009C0B08">
      <w:pPr>
        <w:spacing w:after="0" w:line="240" w:lineRule="auto"/>
        <w:ind w:firstLine="567"/>
        <w:jc w:val="center"/>
        <w:rPr>
          <w:rFonts w:ascii="Times New Roman" w:hAnsi="Times New Roman" w:cs="Times New Roman"/>
          <w:b/>
          <w:lang w:val="uk-UA"/>
        </w:rPr>
      </w:pPr>
    </w:p>
    <w:p w:rsidR="00C31968" w:rsidRDefault="00C31968" w:rsidP="009C0B08">
      <w:pPr>
        <w:spacing w:after="0" w:line="240" w:lineRule="auto"/>
        <w:ind w:firstLine="567"/>
        <w:jc w:val="both"/>
        <w:rPr>
          <w:rFonts w:ascii="Times New Roman" w:hAnsi="Times New Roman" w:cs="Times New Roman"/>
          <w:lang w:val="uk-UA"/>
        </w:rPr>
      </w:pPr>
      <w:r w:rsidRPr="00C31968">
        <w:rPr>
          <w:rFonts w:ascii="Times New Roman" w:hAnsi="Times New Roman" w:cs="Times New Roman"/>
          <w:lang w:val="uk-UA"/>
        </w:rPr>
        <w:t>The article discusses the problems of the essence and role of social dialogue as an important tool for reforming the social sphere. International experience shows that changes in social and la</w:t>
      </w:r>
      <w:r>
        <w:rPr>
          <w:rFonts w:ascii="Times New Roman" w:hAnsi="Times New Roman" w:cs="Times New Roman"/>
          <w:lang w:val="uk-UA"/>
        </w:rPr>
        <w:t>bor relations in the XX century</w:t>
      </w:r>
      <w:r w:rsidRPr="00C31968">
        <w:rPr>
          <w:rFonts w:ascii="Times New Roman" w:hAnsi="Times New Roman" w:cs="Times New Roman"/>
          <w:lang w:val="uk-UA"/>
        </w:rPr>
        <w:t xml:space="preserve"> in all countries with a social market economy were accompanied by the establishment of social dialogue, so this question is very relevant for Ukraine.</w:t>
      </w:r>
    </w:p>
    <w:p w:rsidR="00C31968" w:rsidRDefault="00C31968" w:rsidP="009C0B08">
      <w:pPr>
        <w:spacing w:after="0" w:line="240" w:lineRule="auto"/>
        <w:ind w:firstLine="567"/>
        <w:jc w:val="both"/>
        <w:rPr>
          <w:rFonts w:ascii="Times New Roman" w:hAnsi="Times New Roman" w:cs="Times New Roman"/>
          <w:lang w:val="uk-UA"/>
        </w:rPr>
      </w:pPr>
      <w:r w:rsidRPr="00C31968">
        <w:rPr>
          <w:rFonts w:ascii="Times New Roman" w:hAnsi="Times New Roman" w:cs="Times New Roman"/>
          <w:lang w:val="uk-UA"/>
        </w:rPr>
        <w:t>According to foreign and domestic scientists, the socio-labor sphere and socio-labor relations are experiencing a certain crisis due to globalization processes, the formation of a post-industrial (informational) society.</w:t>
      </w:r>
      <w:r w:rsidRPr="00C31968">
        <w:rPr>
          <w:lang w:val="en-US"/>
        </w:rPr>
        <w:t xml:space="preserve"> </w:t>
      </w:r>
      <w:r w:rsidRPr="00C31968">
        <w:rPr>
          <w:rFonts w:ascii="Times New Roman" w:hAnsi="Times New Roman" w:cs="Times New Roman"/>
          <w:lang w:val="uk-UA"/>
        </w:rPr>
        <w:t xml:space="preserve">This requires a qualitative reform of the Institute for Social Dialogue, both in the context of expanding the sphere, further institutionalizing social dialogue, broad involvement of civil society institutions, and ensuring the development of social </w:t>
      </w:r>
      <w:r w:rsidRPr="00C31968">
        <w:rPr>
          <w:rFonts w:ascii="Times New Roman" w:hAnsi="Times New Roman" w:cs="Times New Roman"/>
          <w:lang w:val="uk-UA"/>
        </w:rPr>
        <w:lastRenderedPageBreak/>
        <w:t>capital as a necessary basis for the growth of its effectiveness.</w:t>
      </w:r>
      <w:r w:rsidRPr="00C31968">
        <w:rPr>
          <w:lang w:val="en-US"/>
        </w:rPr>
        <w:t xml:space="preserve"> </w:t>
      </w:r>
      <w:r w:rsidRPr="00C31968">
        <w:rPr>
          <w:rFonts w:ascii="Times New Roman" w:hAnsi="Times New Roman" w:cs="Times New Roman"/>
          <w:lang w:val="en-US"/>
        </w:rPr>
        <w:t xml:space="preserve">Particularly relevant is the problem of reforming social and labor relations in general and the institute of social dialogue in particular for Ukraine. Only a broad dialogue between government, business, trade unions and the public sector, the growth of trust between government and civil society, both vertically and horizontally, can ensure the implementation of effective reforms, the transition of the domestic economy to European standards and the achievement of sustainable development of Ukrainian society. </w:t>
      </w:r>
      <w:proofErr w:type="gramStart"/>
      <w:r w:rsidRPr="00C31968">
        <w:rPr>
          <w:rFonts w:ascii="Times New Roman" w:hAnsi="Times New Roman" w:cs="Times New Roman"/>
          <w:lang w:val="en-US"/>
        </w:rPr>
        <w:t>in</w:t>
      </w:r>
      <w:proofErr w:type="gramEnd"/>
      <w:r w:rsidRPr="00C31968">
        <w:rPr>
          <w:rFonts w:ascii="Times New Roman" w:hAnsi="Times New Roman" w:cs="Times New Roman"/>
          <w:lang w:val="en-US"/>
        </w:rPr>
        <w:t xml:space="preserve"> general</w:t>
      </w:r>
    </w:p>
    <w:p w:rsidR="00E7067E" w:rsidRDefault="00734CA9" w:rsidP="009C0B08">
      <w:pPr>
        <w:spacing w:after="0" w:line="240" w:lineRule="auto"/>
        <w:ind w:firstLine="567"/>
        <w:jc w:val="both"/>
        <w:rPr>
          <w:rFonts w:ascii="Times New Roman" w:hAnsi="Times New Roman" w:cs="Times New Roman"/>
          <w:lang w:val="uk-UA"/>
        </w:rPr>
      </w:pPr>
      <w:r w:rsidRPr="006F6C93">
        <w:rPr>
          <w:rFonts w:ascii="Times New Roman" w:hAnsi="Times New Roman" w:cs="Times New Roman"/>
          <w:lang w:val="en-US"/>
        </w:rPr>
        <w:t>Key words:</w:t>
      </w:r>
      <w:r w:rsidR="006F6C93" w:rsidRPr="006F6C93">
        <w:rPr>
          <w:lang w:val="en-US"/>
        </w:rPr>
        <w:t xml:space="preserve"> </w:t>
      </w:r>
      <w:r w:rsidR="006F6C93" w:rsidRPr="006F6C93">
        <w:rPr>
          <w:rFonts w:ascii="Times New Roman" w:hAnsi="Times New Roman" w:cs="Times New Roman"/>
          <w:lang w:val="en-US"/>
        </w:rPr>
        <w:t>social dialogue, social sphere, social politics, social defence, labour collectives, reformations of social sphere.</w:t>
      </w:r>
    </w:p>
    <w:p w:rsidR="00C31968" w:rsidRDefault="00C31968" w:rsidP="009C0B08">
      <w:pPr>
        <w:spacing w:after="0" w:line="240" w:lineRule="auto"/>
        <w:ind w:firstLine="567"/>
        <w:jc w:val="both"/>
        <w:rPr>
          <w:rFonts w:ascii="Times New Roman" w:hAnsi="Times New Roman" w:cs="Times New Roman"/>
          <w:lang w:val="uk-UA"/>
        </w:rPr>
      </w:pPr>
    </w:p>
    <w:p w:rsidR="006F6C93" w:rsidRPr="00C31968" w:rsidRDefault="00C31968" w:rsidP="009C0B08">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Завадская Е.Н.</w:t>
      </w:r>
    </w:p>
    <w:p w:rsidR="00734CA9" w:rsidRPr="00C31968" w:rsidRDefault="00734CA9" w:rsidP="009C0B08">
      <w:pPr>
        <w:spacing w:after="0" w:line="240" w:lineRule="auto"/>
        <w:ind w:firstLine="567"/>
        <w:jc w:val="center"/>
        <w:rPr>
          <w:rFonts w:ascii="Times New Roman" w:hAnsi="Times New Roman" w:cs="Times New Roman"/>
          <w:b/>
        </w:rPr>
      </w:pPr>
      <w:r w:rsidRPr="006F6C93">
        <w:rPr>
          <w:rFonts w:ascii="Times New Roman" w:hAnsi="Times New Roman" w:cs="Times New Roman"/>
          <w:b/>
        </w:rPr>
        <w:t xml:space="preserve">СОЦИАЛЬНЫЙ ДИАЛОГ КАК ОСНОВА РЕФОРМИРОВАНИЯ </w:t>
      </w:r>
    </w:p>
    <w:p w:rsidR="00734CA9" w:rsidRDefault="00734CA9" w:rsidP="009C0B08">
      <w:pPr>
        <w:spacing w:after="0" w:line="240" w:lineRule="auto"/>
        <w:ind w:firstLine="567"/>
        <w:jc w:val="center"/>
        <w:rPr>
          <w:rFonts w:ascii="Times New Roman" w:hAnsi="Times New Roman" w:cs="Times New Roman"/>
          <w:b/>
          <w:lang w:val="uk-UA"/>
        </w:rPr>
      </w:pPr>
      <w:r w:rsidRPr="006F6C93">
        <w:rPr>
          <w:rFonts w:ascii="Times New Roman" w:hAnsi="Times New Roman" w:cs="Times New Roman"/>
          <w:b/>
        </w:rPr>
        <w:t>СОЦИАЛЬНОЙ СФЕРЫ В УКРАИНЕ</w:t>
      </w:r>
    </w:p>
    <w:p w:rsidR="00C31968" w:rsidRPr="00C31968" w:rsidRDefault="00C31968" w:rsidP="009C0B08">
      <w:pPr>
        <w:spacing w:after="0" w:line="240" w:lineRule="auto"/>
        <w:ind w:firstLine="567"/>
        <w:jc w:val="center"/>
        <w:rPr>
          <w:rFonts w:ascii="Times New Roman" w:hAnsi="Times New Roman" w:cs="Times New Roman"/>
          <w:b/>
          <w:lang w:val="uk-UA"/>
        </w:rPr>
      </w:pPr>
    </w:p>
    <w:p w:rsidR="00C31968" w:rsidRPr="00C31968" w:rsidRDefault="00C31968" w:rsidP="009C0B08">
      <w:pPr>
        <w:spacing w:after="0" w:line="240" w:lineRule="auto"/>
        <w:ind w:firstLine="567"/>
        <w:jc w:val="both"/>
        <w:rPr>
          <w:rFonts w:ascii="Times New Roman" w:hAnsi="Times New Roman" w:cs="Times New Roman"/>
          <w:lang w:val="uk-UA"/>
        </w:rPr>
      </w:pPr>
      <w:r w:rsidRPr="00C31968">
        <w:rPr>
          <w:rFonts w:ascii="Times New Roman" w:hAnsi="Times New Roman" w:cs="Times New Roman"/>
          <w:lang w:val="uk-UA"/>
        </w:rPr>
        <w:t>В статье рассмотрены проблемы сущности и роли социального диалога как важного инструмента реформирования социальной сферы. Международный опыт свидетельствует, что изменения в социально-трудовых отношениях в XX в. во всех странах с социальной рыночной экономикой сопровождались налаживанием социального диалога, поэтому для Украины этот вопрос довольно актуальным.</w:t>
      </w:r>
    </w:p>
    <w:p w:rsidR="00734CA9" w:rsidRDefault="00734CA9" w:rsidP="009C0B08">
      <w:pPr>
        <w:spacing w:after="0" w:line="240" w:lineRule="auto"/>
        <w:ind w:firstLine="567"/>
        <w:jc w:val="both"/>
        <w:rPr>
          <w:rFonts w:ascii="Times New Roman" w:hAnsi="Times New Roman" w:cs="Times New Roman"/>
          <w:lang w:val="uk-UA"/>
        </w:rPr>
      </w:pPr>
      <w:r w:rsidRPr="006F6C93">
        <w:rPr>
          <w:rFonts w:ascii="Times New Roman" w:hAnsi="Times New Roman" w:cs="Times New Roman"/>
        </w:rPr>
        <w:t>Ключевые слова:</w:t>
      </w:r>
      <w:r w:rsidR="00C31968">
        <w:rPr>
          <w:rFonts w:ascii="Times New Roman" w:hAnsi="Times New Roman" w:cs="Times New Roman"/>
          <w:lang w:val="uk-UA"/>
        </w:rPr>
        <w:t xml:space="preserve"> </w:t>
      </w:r>
      <w:r w:rsidR="00C31968" w:rsidRPr="00C31968">
        <w:rPr>
          <w:rFonts w:ascii="Times New Roman" w:hAnsi="Times New Roman" w:cs="Times New Roman"/>
          <w:lang w:val="uk-UA"/>
        </w:rPr>
        <w:t>социальный диалог, социальная сфера, социальная политика, социальная защита, трудовые коллективы, реформирования социальной сферы.</w:t>
      </w:r>
    </w:p>
    <w:p w:rsidR="00C31968" w:rsidRPr="00C31968" w:rsidRDefault="00C31968" w:rsidP="009C0B08">
      <w:pPr>
        <w:spacing w:after="0" w:line="240" w:lineRule="auto"/>
        <w:ind w:firstLine="567"/>
        <w:jc w:val="both"/>
        <w:rPr>
          <w:rFonts w:ascii="Times New Roman" w:hAnsi="Times New Roman" w:cs="Times New Roman"/>
          <w:lang w:val="uk-UA"/>
        </w:rPr>
      </w:pPr>
    </w:p>
    <w:p w:rsidR="00CC1EB9" w:rsidRPr="006F6C93" w:rsidRDefault="00CC1EB9" w:rsidP="009C0B08">
      <w:pPr>
        <w:spacing w:after="0" w:line="240" w:lineRule="auto"/>
        <w:ind w:firstLine="567"/>
        <w:jc w:val="both"/>
        <w:rPr>
          <w:rFonts w:ascii="Times New Roman" w:hAnsi="Times New Roman" w:cs="Times New Roman"/>
          <w:b/>
          <w:lang w:val="uk-UA"/>
        </w:rPr>
      </w:pPr>
      <w:r w:rsidRPr="006F6C93">
        <w:rPr>
          <w:rFonts w:ascii="Times New Roman" w:hAnsi="Times New Roman" w:cs="Times New Roman"/>
          <w:b/>
          <w:lang w:val="uk-UA"/>
        </w:rPr>
        <w:t>Постановка проблеми у загальному вигляді та її зв'язок з важливими науковими і практичними завданнями.</w:t>
      </w:r>
      <w:r w:rsidR="00DA6BC8" w:rsidRPr="006F6C93">
        <w:t xml:space="preserve">  </w:t>
      </w:r>
      <w:r w:rsidR="00DA6BC8" w:rsidRPr="006F6C93">
        <w:rPr>
          <w:rFonts w:ascii="Times New Roman" w:hAnsi="Times New Roman" w:cs="Times New Roman"/>
        </w:rPr>
        <w:t xml:space="preserve">Розглядаючи сутність </w:t>
      </w:r>
      <w:proofErr w:type="gramStart"/>
      <w:r w:rsidR="00DA6BC8" w:rsidRPr="006F6C93">
        <w:rPr>
          <w:rFonts w:ascii="Times New Roman" w:hAnsi="Times New Roman" w:cs="Times New Roman"/>
        </w:rPr>
        <w:t>соц</w:t>
      </w:r>
      <w:proofErr w:type="gramEnd"/>
      <w:r w:rsidR="00DA6BC8" w:rsidRPr="006F6C93">
        <w:rPr>
          <w:rFonts w:ascii="Times New Roman" w:hAnsi="Times New Roman" w:cs="Times New Roman"/>
        </w:rPr>
        <w:t xml:space="preserve">іального діалогу, слід зазначити, що у сучасних умовах кожен громадянин, навіть не усвідомлюючи цього, є його стороною. Саме завдяки </w:t>
      </w:r>
      <w:proofErr w:type="gramStart"/>
      <w:r w:rsidR="00DA6BC8" w:rsidRPr="006F6C93">
        <w:rPr>
          <w:rFonts w:ascii="Times New Roman" w:hAnsi="Times New Roman" w:cs="Times New Roman"/>
        </w:rPr>
        <w:t>соц</w:t>
      </w:r>
      <w:proofErr w:type="gramEnd"/>
      <w:r w:rsidR="00DA6BC8" w:rsidRPr="006F6C93">
        <w:rPr>
          <w:rFonts w:ascii="Times New Roman" w:hAnsi="Times New Roman" w:cs="Times New Roman"/>
        </w:rPr>
        <w:t xml:space="preserve">іальному діалогу досягається узгодження політичних та соціально-економічних інтересів різних соціальних груп з метою досягнення соціального миру і стабільності у суспільстві. Оптимальний соціальний діалог зміцнює стосунки між його сторонами, завдяки такому діалогу держава може досягати значного </w:t>
      </w:r>
      <w:r w:rsidR="00DA6BC8" w:rsidRPr="006F6C93">
        <w:rPr>
          <w:rFonts w:ascii="Times New Roman" w:hAnsi="Times New Roman" w:cs="Times New Roman"/>
        </w:rPr>
        <w:lastRenderedPageBreak/>
        <w:t xml:space="preserve">прогресу в соціально-економічному розвитку. Здійснення </w:t>
      </w:r>
      <w:proofErr w:type="gramStart"/>
      <w:r w:rsidR="00DA6BC8" w:rsidRPr="006F6C93">
        <w:rPr>
          <w:rFonts w:ascii="Times New Roman" w:hAnsi="Times New Roman" w:cs="Times New Roman"/>
        </w:rPr>
        <w:t>соц</w:t>
      </w:r>
      <w:proofErr w:type="gramEnd"/>
      <w:r w:rsidR="00DA6BC8" w:rsidRPr="006F6C93">
        <w:rPr>
          <w:rFonts w:ascii="Times New Roman" w:hAnsi="Times New Roman" w:cs="Times New Roman"/>
        </w:rPr>
        <w:t xml:space="preserve">іально-економічних реформ у сучасному суспільстві також пов’язане з загостренням соціальних проблем, що потребує узгодження інтересів різних соціальних груп цивілізованим, безконфліктним шляхом особливо в часи суспільних трансформацій. Важливим елементом є розуміння глибинної природи </w:t>
      </w:r>
      <w:proofErr w:type="gramStart"/>
      <w:r w:rsidR="00DA6BC8" w:rsidRPr="006F6C93">
        <w:rPr>
          <w:rFonts w:ascii="Times New Roman" w:hAnsi="Times New Roman" w:cs="Times New Roman"/>
        </w:rPr>
        <w:t>соц</w:t>
      </w:r>
      <w:proofErr w:type="gramEnd"/>
      <w:r w:rsidR="00DA6BC8" w:rsidRPr="006F6C93">
        <w:rPr>
          <w:rFonts w:ascii="Times New Roman" w:hAnsi="Times New Roman" w:cs="Times New Roman"/>
        </w:rPr>
        <w:t>іальної кризи, причин, що її породжують, суперечностей об’єктивного і суб’єктивного роду, що утворюють внутрішню сутність кризи і одночасно виступають гарантом можливості подолання кризової ситуації, джерелом соціальної надії. Проявляючись з різним ступенем гостроти, вона нерідко набуває характеру соціального конфлікту, тобто «діючої» суперечності, що реалізує себе у зіткненні носіїв цих самих суперечних інтересів, мотивів, бажань та сподівань.</w:t>
      </w:r>
    </w:p>
    <w:p w:rsidR="00CC1EB9" w:rsidRPr="0044036E" w:rsidRDefault="00CC1EB9" w:rsidP="009C0B08">
      <w:pPr>
        <w:spacing w:after="0" w:line="240" w:lineRule="auto"/>
        <w:ind w:firstLine="567"/>
        <w:jc w:val="both"/>
        <w:rPr>
          <w:rFonts w:ascii="Times New Roman" w:hAnsi="Times New Roman" w:cs="Times New Roman"/>
          <w:b/>
          <w:lang w:val="uk-UA"/>
        </w:rPr>
      </w:pPr>
      <w:r w:rsidRPr="006F6C93">
        <w:rPr>
          <w:rFonts w:ascii="Times New Roman" w:hAnsi="Times New Roman" w:cs="Times New Roman"/>
          <w:b/>
          <w:lang w:val="uk-UA"/>
        </w:rPr>
        <w:t>Аналіз останніх досліджень, у яких започатковано вирішення проблеми</w:t>
      </w:r>
      <w:r w:rsidRPr="0044036E">
        <w:rPr>
          <w:rFonts w:ascii="Times New Roman" w:hAnsi="Times New Roman" w:cs="Times New Roman"/>
          <w:b/>
          <w:lang w:val="uk-UA"/>
        </w:rPr>
        <w:t>.</w:t>
      </w:r>
      <w:r w:rsidR="0044036E">
        <w:rPr>
          <w:rFonts w:ascii="Times New Roman" w:hAnsi="Times New Roman" w:cs="Times New Roman"/>
          <w:b/>
          <w:lang w:val="uk-UA"/>
        </w:rPr>
        <w:t xml:space="preserve"> </w:t>
      </w:r>
      <w:r w:rsidR="0044036E">
        <w:rPr>
          <w:rFonts w:ascii="Times New Roman" w:hAnsi="Times New Roman" w:cs="Times New Roman"/>
          <w:lang w:val="uk-UA"/>
        </w:rPr>
        <w:t xml:space="preserve">Окремі аспекти </w:t>
      </w:r>
      <w:r w:rsidR="0044036E" w:rsidRPr="0044036E">
        <w:rPr>
          <w:rFonts w:ascii="Times New Roman" w:hAnsi="Times New Roman" w:cs="Times New Roman"/>
        </w:rPr>
        <w:t xml:space="preserve"> проблематики становлення та розвитку соціального діалогу в Україні </w:t>
      </w:r>
      <w:r w:rsidR="0044036E">
        <w:rPr>
          <w:rFonts w:ascii="Times New Roman" w:hAnsi="Times New Roman" w:cs="Times New Roman"/>
          <w:lang w:val="uk-UA"/>
        </w:rPr>
        <w:t>досліджувались в працях таких науковців як:</w:t>
      </w:r>
      <w:r w:rsidR="0044036E" w:rsidRPr="0044036E">
        <w:rPr>
          <w:rFonts w:ascii="Times New Roman" w:hAnsi="Times New Roman" w:cs="Times New Roman"/>
        </w:rPr>
        <w:t xml:space="preserve"> Т. Бабич, Н. Балашов, Н. Громадська, М. Головко, М. Дубровський, В. Жуков, М. Коляда, Н. Крещенко, Ю. Маршавін, Д. Неліпа, Н. Нечитайло, Г. Осовий, В. Пилипенко, Ю. Привалов, Г. Чанишева, В. Цвих та ін. Водночас науковцями та експертами недостатньо акцентується увага на змінах цього інституту в умовах глобальних трансформацій, що в кінцевому рахунку впливає на процес його інституалізації та ефективності функціонування на національних </w:t>
      </w:r>
      <w:proofErr w:type="gramStart"/>
      <w:r w:rsidR="0044036E" w:rsidRPr="0044036E">
        <w:rPr>
          <w:rFonts w:ascii="Times New Roman" w:hAnsi="Times New Roman" w:cs="Times New Roman"/>
        </w:rPr>
        <w:t>р</w:t>
      </w:r>
      <w:proofErr w:type="gramEnd"/>
      <w:r w:rsidR="0044036E" w:rsidRPr="0044036E">
        <w:rPr>
          <w:rFonts w:ascii="Times New Roman" w:hAnsi="Times New Roman" w:cs="Times New Roman"/>
        </w:rPr>
        <w:t>івнях.</w:t>
      </w:r>
    </w:p>
    <w:p w:rsidR="00CC1EB9" w:rsidRPr="0044036E" w:rsidRDefault="00CC1EB9" w:rsidP="009C0B08">
      <w:pPr>
        <w:spacing w:after="0" w:line="240" w:lineRule="auto"/>
        <w:ind w:firstLine="567"/>
        <w:jc w:val="both"/>
        <w:rPr>
          <w:rFonts w:ascii="Times New Roman" w:hAnsi="Times New Roman" w:cs="Times New Roman"/>
          <w:lang w:val="uk-UA"/>
        </w:rPr>
      </w:pPr>
      <w:r w:rsidRPr="006F6C93">
        <w:rPr>
          <w:rFonts w:ascii="Times New Roman" w:hAnsi="Times New Roman" w:cs="Times New Roman"/>
          <w:b/>
          <w:lang w:val="uk-UA"/>
        </w:rPr>
        <w:t>Цілі статті.</w:t>
      </w:r>
      <w:r w:rsidR="006F46BD" w:rsidRPr="006F46BD">
        <w:rPr>
          <w:rFonts w:ascii="Times New Roman" w:hAnsi="Times New Roman" w:cs="Times New Roman"/>
          <w:b/>
        </w:rPr>
        <w:t xml:space="preserve"> </w:t>
      </w:r>
      <w:r w:rsidR="006F46BD" w:rsidRPr="0044036E">
        <w:rPr>
          <w:rFonts w:ascii="Times New Roman" w:hAnsi="Times New Roman" w:cs="Times New Roman"/>
          <w:lang w:val="uk-UA"/>
        </w:rPr>
        <w:t xml:space="preserve">У статті досліджено сутність </w:t>
      </w:r>
      <w:r w:rsidR="0044036E" w:rsidRPr="0044036E">
        <w:rPr>
          <w:rFonts w:ascii="Times New Roman" w:hAnsi="Times New Roman" w:cs="Times New Roman"/>
        </w:rPr>
        <w:t xml:space="preserve"> процесів соціального діалогу та соціального конфлікту як актуальних чинників </w:t>
      </w:r>
      <w:r w:rsidR="0044036E">
        <w:rPr>
          <w:rFonts w:ascii="Times New Roman" w:hAnsi="Times New Roman" w:cs="Times New Roman"/>
          <w:lang w:val="uk-UA"/>
        </w:rPr>
        <w:t>реформування соціальної сфери в Україні</w:t>
      </w:r>
      <w:r w:rsidR="0044036E" w:rsidRPr="0044036E">
        <w:rPr>
          <w:rFonts w:ascii="Times New Roman" w:hAnsi="Times New Roman" w:cs="Times New Roman"/>
        </w:rPr>
        <w:t>.</w:t>
      </w:r>
    </w:p>
    <w:p w:rsidR="00DA6BC8" w:rsidRPr="00FB06DD" w:rsidRDefault="00CC1EB9" w:rsidP="009C0B08">
      <w:pPr>
        <w:shd w:val="clear" w:color="auto" w:fill="FFFFFF"/>
        <w:spacing w:after="0" w:line="220" w:lineRule="atLeast"/>
        <w:ind w:firstLine="567"/>
        <w:jc w:val="both"/>
        <w:rPr>
          <w:rFonts w:ascii="Calibri" w:eastAsia="Times New Roman" w:hAnsi="Calibri" w:cs="Times New Roman"/>
          <w:color w:val="333333"/>
          <w:lang w:eastAsia="ru-RU"/>
        </w:rPr>
      </w:pPr>
      <w:r w:rsidRPr="006F6C93">
        <w:rPr>
          <w:rFonts w:ascii="Times New Roman" w:hAnsi="Times New Roman" w:cs="Times New Roman"/>
          <w:b/>
          <w:lang w:val="uk-UA"/>
        </w:rPr>
        <w:t>Виклад основного матеріалу дослідження з обґрунтуванням отриманих наукових результатів.</w:t>
      </w:r>
      <w:r w:rsidR="00DA6BC8" w:rsidRPr="006F6C93">
        <w:rPr>
          <w:rFonts w:ascii="Times New Roman" w:eastAsia="Times New Roman" w:hAnsi="Times New Roman" w:cs="Times New Roman"/>
          <w:color w:val="333333"/>
          <w:lang w:val="uk-UA" w:eastAsia="ru-RU"/>
        </w:rPr>
        <w:t xml:space="preserve"> </w:t>
      </w:r>
      <w:r w:rsidR="00DA6BC8" w:rsidRPr="00FB06DD">
        <w:rPr>
          <w:rFonts w:ascii="Times New Roman" w:eastAsia="Times New Roman" w:hAnsi="Times New Roman" w:cs="Times New Roman"/>
          <w:color w:val="333333"/>
          <w:lang w:val="uk-UA" w:eastAsia="ru-RU"/>
        </w:rPr>
        <w:t>Соціальний діалог як процес уявляє собою взаємовідносини між трудовими колективами та роботодавцями, включаючи сюди інші суб'єкти, такі як державні органи, міжнародні організації тощо. </w:t>
      </w:r>
      <w:r w:rsidR="00DA6BC8" w:rsidRPr="00FB06DD">
        <w:rPr>
          <w:rFonts w:ascii="Times New Roman" w:eastAsia="Times New Roman" w:hAnsi="Times New Roman" w:cs="Times New Roman"/>
          <w:color w:val="333333"/>
          <w:lang w:eastAsia="ru-RU"/>
        </w:rPr>
        <w:t xml:space="preserve">Але основними суб'єктами, що ініціюють процес </w:t>
      </w:r>
      <w:proofErr w:type="gramStart"/>
      <w:r w:rsidR="00DA6BC8" w:rsidRPr="00FB06DD">
        <w:rPr>
          <w:rFonts w:ascii="Times New Roman" w:eastAsia="Times New Roman" w:hAnsi="Times New Roman" w:cs="Times New Roman"/>
          <w:color w:val="333333"/>
          <w:lang w:eastAsia="ru-RU"/>
        </w:rPr>
        <w:t>соц</w:t>
      </w:r>
      <w:proofErr w:type="gramEnd"/>
      <w:r w:rsidR="00DA6BC8" w:rsidRPr="00FB06DD">
        <w:rPr>
          <w:rFonts w:ascii="Times New Roman" w:eastAsia="Times New Roman" w:hAnsi="Times New Roman" w:cs="Times New Roman"/>
          <w:color w:val="333333"/>
          <w:lang w:eastAsia="ru-RU"/>
        </w:rPr>
        <w:t>іально</w:t>
      </w:r>
      <w:r w:rsidR="00C31968">
        <w:rPr>
          <w:rFonts w:ascii="Times New Roman" w:eastAsia="Times New Roman" w:hAnsi="Times New Roman" w:cs="Times New Roman"/>
          <w:color w:val="333333"/>
          <w:lang w:val="uk-UA" w:eastAsia="ru-RU"/>
        </w:rPr>
        <w:t>г</w:t>
      </w:r>
      <w:r w:rsidR="00DA6BC8" w:rsidRPr="00FB06DD">
        <w:rPr>
          <w:rFonts w:ascii="Times New Roman" w:eastAsia="Times New Roman" w:hAnsi="Times New Roman" w:cs="Times New Roman"/>
          <w:color w:val="333333"/>
          <w:lang w:eastAsia="ru-RU"/>
        </w:rPr>
        <w:t>о діалогу є трудові колективи.</w:t>
      </w:r>
    </w:p>
    <w:p w:rsidR="00DA6BC8" w:rsidRPr="00FB06DD" w:rsidRDefault="00DA6BC8" w:rsidP="009C0B08">
      <w:pPr>
        <w:shd w:val="clear" w:color="auto" w:fill="FFFFFF"/>
        <w:spacing w:after="0" w:line="220" w:lineRule="atLeast"/>
        <w:ind w:firstLine="567"/>
        <w:jc w:val="both"/>
        <w:rPr>
          <w:rFonts w:ascii="Calibri" w:eastAsia="Times New Roman" w:hAnsi="Calibri" w:cs="Times New Roman"/>
          <w:color w:val="333333"/>
          <w:lang w:eastAsia="ru-RU"/>
        </w:rPr>
      </w:pPr>
      <w:r w:rsidRPr="00FB06DD">
        <w:rPr>
          <w:rFonts w:ascii="Times New Roman" w:eastAsia="Times New Roman" w:hAnsi="Times New Roman" w:cs="Times New Roman"/>
          <w:color w:val="333333"/>
          <w:lang w:eastAsia="ru-RU"/>
        </w:rPr>
        <w:t xml:space="preserve">Трудові колективи залишаються більш-менш </w:t>
      </w:r>
      <w:proofErr w:type="gramStart"/>
      <w:r w:rsidRPr="00FB06DD">
        <w:rPr>
          <w:rFonts w:ascii="Times New Roman" w:eastAsia="Times New Roman" w:hAnsi="Times New Roman" w:cs="Times New Roman"/>
          <w:color w:val="333333"/>
          <w:lang w:eastAsia="ru-RU"/>
        </w:rPr>
        <w:t>ст</w:t>
      </w:r>
      <w:proofErr w:type="gramEnd"/>
      <w:r w:rsidRPr="00FB06DD">
        <w:rPr>
          <w:rFonts w:ascii="Times New Roman" w:eastAsia="Times New Roman" w:hAnsi="Times New Roman" w:cs="Times New Roman"/>
          <w:color w:val="333333"/>
          <w:lang w:eastAsia="ru-RU"/>
        </w:rPr>
        <w:t xml:space="preserve">ійкими утвореннями, які характеризуються єдністю волі, мети і </w:t>
      </w:r>
      <w:r w:rsidRPr="00FB06DD">
        <w:rPr>
          <w:rFonts w:ascii="Times New Roman" w:eastAsia="Times New Roman" w:hAnsi="Times New Roman" w:cs="Times New Roman"/>
          <w:color w:val="333333"/>
          <w:lang w:eastAsia="ru-RU"/>
        </w:rPr>
        <w:lastRenderedPageBreak/>
        <w:t xml:space="preserve">інтересів. У складі трудового колективу працівники реалізують колективні трудові права. Державно-правове оформлення волі трудового колективу у вигляді </w:t>
      </w:r>
      <w:proofErr w:type="gramStart"/>
      <w:r w:rsidRPr="00FB06DD">
        <w:rPr>
          <w:rFonts w:ascii="Times New Roman" w:eastAsia="Times New Roman" w:hAnsi="Times New Roman" w:cs="Times New Roman"/>
          <w:color w:val="333333"/>
          <w:lang w:eastAsia="ru-RU"/>
        </w:rPr>
        <w:t>р</w:t>
      </w:r>
      <w:proofErr w:type="gramEnd"/>
      <w:r w:rsidRPr="00FB06DD">
        <w:rPr>
          <w:rFonts w:ascii="Times New Roman" w:eastAsia="Times New Roman" w:hAnsi="Times New Roman" w:cs="Times New Roman"/>
          <w:color w:val="333333"/>
          <w:lang w:eastAsia="ru-RU"/>
        </w:rPr>
        <w:t>ішення загальних зборів (конференції) необхідне при встановленні і зміні колективних умов праці, укладенні колективного договору, затвердженні правил внутрішнього трудового розпорядку, вирішенні колективних трудових спорів та в інших випадках здійснення трудовим колективом повноважень, передбачених законодавством.</w:t>
      </w:r>
    </w:p>
    <w:p w:rsidR="00DA6BC8" w:rsidRPr="006F6C93" w:rsidRDefault="00DA6BC8" w:rsidP="009C0B08">
      <w:pPr>
        <w:shd w:val="clear" w:color="auto" w:fill="FFFFFF"/>
        <w:spacing w:after="0" w:line="220" w:lineRule="atLeast"/>
        <w:ind w:firstLine="567"/>
        <w:jc w:val="both"/>
        <w:rPr>
          <w:rFonts w:ascii="Times New Roman" w:eastAsia="Times New Roman" w:hAnsi="Times New Roman" w:cs="Times New Roman"/>
          <w:color w:val="333333"/>
          <w:lang w:eastAsia="ru-RU"/>
        </w:rPr>
      </w:pPr>
      <w:r w:rsidRPr="00FB06DD">
        <w:rPr>
          <w:rFonts w:ascii="Times New Roman" w:eastAsia="Times New Roman" w:hAnsi="Times New Roman" w:cs="Times New Roman"/>
          <w:color w:val="333333"/>
          <w:lang w:val="uk-UA" w:eastAsia="ru-RU"/>
        </w:rPr>
        <w:t>Кожна із сторін колективних трудових правовідносин має своїх представників, які є суб’єктами</w:t>
      </w:r>
      <w:r w:rsidRPr="006F6C93">
        <w:rPr>
          <w:rFonts w:ascii="Times New Roman" w:eastAsia="Times New Roman" w:hAnsi="Times New Roman" w:cs="Times New Roman"/>
          <w:color w:val="333333"/>
          <w:lang w:val="uk-UA" w:eastAsia="ru-RU"/>
        </w:rPr>
        <w:t xml:space="preserve"> цих відносин. Слід не відокремлювати </w:t>
      </w:r>
      <w:r w:rsidRPr="00FB06DD">
        <w:rPr>
          <w:rFonts w:ascii="Times New Roman" w:eastAsia="Times New Roman" w:hAnsi="Times New Roman" w:cs="Times New Roman"/>
          <w:color w:val="333333"/>
          <w:lang w:val="uk-UA" w:eastAsia="ru-RU"/>
        </w:rPr>
        <w:t>відносини представництва від колективних трудових відносин, вважаючи, що ті з колективних трудових правовідносин, суб’єктами яких виступають профспілки (їх об’єднання), інші представники працівників, організації роботодавців (їх об’єднання), вже є представницькими за своїм характером. Представництво у колективних трудових правовідносинах відбувається на підставі закону, внутрішнього правового акту організації, рішення профспілкового органу</w:t>
      </w:r>
      <w:r w:rsidRPr="006F6C93">
        <w:rPr>
          <w:rFonts w:ascii="Times New Roman" w:eastAsia="Times New Roman" w:hAnsi="Times New Roman" w:cs="Times New Roman"/>
          <w:color w:val="333333"/>
          <w:lang w:val="uk-UA" w:eastAsia="ru-RU"/>
        </w:rPr>
        <w:t xml:space="preserve"> [</w:t>
      </w:r>
      <w:r w:rsidR="009C0B08">
        <w:rPr>
          <w:rFonts w:ascii="Times New Roman" w:eastAsia="Times New Roman" w:hAnsi="Times New Roman" w:cs="Times New Roman"/>
          <w:color w:val="333333"/>
          <w:lang w:val="uk-UA" w:eastAsia="ru-RU"/>
        </w:rPr>
        <w:t>2</w:t>
      </w:r>
      <w:r w:rsidRPr="006F6C93">
        <w:rPr>
          <w:rFonts w:ascii="Times New Roman" w:eastAsia="Times New Roman" w:hAnsi="Times New Roman" w:cs="Times New Roman"/>
          <w:color w:val="333333"/>
          <w:lang w:val="uk-UA" w:eastAsia="ru-RU"/>
        </w:rPr>
        <w:t>]</w:t>
      </w:r>
      <w:r w:rsidRPr="00FB06DD">
        <w:rPr>
          <w:rFonts w:ascii="Times New Roman" w:eastAsia="Times New Roman" w:hAnsi="Times New Roman" w:cs="Times New Roman"/>
          <w:color w:val="333333"/>
          <w:lang w:val="uk-UA" w:eastAsia="ru-RU"/>
        </w:rPr>
        <w:t>.</w:t>
      </w:r>
    </w:p>
    <w:p w:rsidR="00DA6BC8" w:rsidRPr="006F6C93" w:rsidRDefault="00DA6BC8" w:rsidP="009C0B08">
      <w:pPr>
        <w:shd w:val="clear" w:color="auto" w:fill="FFFFFF"/>
        <w:spacing w:after="0" w:line="220" w:lineRule="atLeast"/>
        <w:ind w:firstLine="567"/>
        <w:jc w:val="both"/>
        <w:rPr>
          <w:rFonts w:ascii="Times New Roman" w:hAnsi="Times New Roman" w:cs="Times New Roman"/>
          <w:lang w:val="uk-UA"/>
        </w:rPr>
      </w:pPr>
      <w:r w:rsidRPr="006F6C93">
        <w:rPr>
          <w:rFonts w:ascii="Times New Roman" w:hAnsi="Times New Roman" w:cs="Times New Roman"/>
          <w:lang w:val="uk-UA"/>
        </w:rPr>
        <w:t xml:space="preserve"> </w:t>
      </w:r>
      <w:proofErr w:type="gramStart"/>
      <w:r w:rsidRPr="006F6C93">
        <w:rPr>
          <w:rFonts w:ascii="Times New Roman" w:hAnsi="Times New Roman" w:cs="Times New Roman"/>
          <w:lang w:val="en-US"/>
        </w:rPr>
        <w:t>C</w:t>
      </w:r>
      <w:r w:rsidRPr="006F6C93">
        <w:rPr>
          <w:rFonts w:ascii="Times New Roman" w:hAnsi="Times New Roman" w:cs="Times New Roman"/>
          <w:lang w:val="uk-UA"/>
        </w:rPr>
        <w:t>оціальний  діалог</w:t>
      </w:r>
      <w:proofErr w:type="gramEnd"/>
      <w:r w:rsidRPr="006F6C93">
        <w:rPr>
          <w:rFonts w:ascii="Times New Roman" w:hAnsi="Times New Roman" w:cs="Times New Roman"/>
          <w:lang w:val="uk-UA"/>
        </w:rPr>
        <w:t xml:space="preserve"> включає всі типи переговорів, консультацій та обміну інформацією між роботодавцями, працівниками та державою, спрямований на успішне вирішення питань соціально-економічної політики [</w:t>
      </w:r>
      <w:r w:rsidR="009C0B08">
        <w:rPr>
          <w:rFonts w:ascii="Times New Roman" w:hAnsi="Times New Roman" w:cs="Times New Roman"/>
          <w:lang w:val="uk-UA"/>
        </w:rPr>
        <w:t>2</w:t>
      </w:r>
      <w:r w:rsidRPr="006F6C93">
        <w:rPr>
          <w:rFonts w:ascii="Times New Roman" w:hAnsi="Times New Roman" w:cs="Times New Roman"/>
          <w:lang w:val="uk-UA"/>
        </w:rPr>
        <w:t>].</w:t>
      </w:r>
    </w:p>
    <w:p w:rsidR="00DA6BC8" w:rsidRPr="00FB06DD" w:rsidRDefault="00DA6BC8" w:rsidP="009C0B08">
      <w:pPr>
        <w:shd w:val="clear" w:color="auto" w:fill="FFFFFF"/>
        <w:spacing w:after="0" w:line="220" w:lineRule="atLeast"/>
        <w:ind w:firstLine="567"/>
        <w:jc w:val="both"/>
        <w:rPr>
          <w:rFonts w:ascii="Times New Roman" w:eastAsia="Times New Roman" w:hAnsi="Times New Roman" w:cs="Times New Roman"/>
          <w:color w:val="333333"/>
          <w:lang w:eastAsia="ru-RU"/>
        </w:rPr>
      </w:pPr>
      <w:r w:rsidRPr="006F6C93">
        <w:rPr>
          <w:rFonts w:ascii="Times New Roman" w:hAnsi="Times New Roman" w:cs="Times New Roman"/>
        </w:rPr>
        <w:t>Змі</w:t>
      </w:r>
      <w:proofErr w:type="gramStart"/>
      <w:r w:rsidRPr="006F6C93">
        <w:rPr>
          <w:rFonts w:ascii="Times New Roman" w:hAnsi="Times New Roman" w:cs="Times New Roman"/>
        </w:rPr>
        <w:t>ст</w:t>
      </w:r>
      <w:proofErr w:type="gramEnd"/>
      <w:r w:rsidRPr="006F6C93">
        <w:rPr>
          <w:rFonts w:ascii="Times New Roman" w:hAnsi="Times New Roman" w:cs="Times New Roman"/>
        </w:rPr>
        <w:t xml:space="preserve"> соціального діалогу на національному рівні, перш за все, визначається реаліями соціально-економічного життя і тому може бути різним залежно від потреб суспільства на різних етапах розвитку, проте часто він повинен реагувати на термінові події. В Україні, згідно з Законом «Про соціальний діал</w:t>
      </w:r>
      <w:r w:rsidR="009C0B08">
        <w:rPr>
          <w:rFonts w:ascii="Times New Roman" w:hAnsi="Times New Roman" w:cs="Times New Roman"/>
        </w:rPr>
        <w:t>ог в Україні» [</w:t>
      </w:r>
      <w:r w:rsidR="009C0B08">
        <w:rPr>
          <w:rFonts w:ascii="Times New Roman" w:hAnsi="Times New Roman" w:cs="Times New Roman"/>
          <w:lang w:val="uk-UA"/>
        </w:rPr>
        <w:t>1</w:t>
      </w:r>
      <w:r w:rsidRPr="006F6C93">
        <w:rPr>
          <w:rFonts w:ascii="Times New Roman" w:hAnsi="Times New Roman" w:cs="Times New Roman"/>
        </w:rPr>
        <w:t>, с.2], передбачено формування порядку утворення, склад та організацію роботи Націо</w:t>
      </w:r>
      <w:r w:rsidR="002B00AA">
        <w:rPr>
          <w:rFonts w:ascii="Times New Roman" w:hAnsi="Times New Roman" w:cs="Times New Roman"/>
        </w:rPr>
        <w:t xml:space="preserve">нальної тристоронньої </w:t>
      </w:r>
      <w:proofErr w:type="gramStart"/>
      <w:r w:rsidR="002B00AA">
        <w:rPr>
          <w:rFonts w:ascii="Times New Roman" w:hAnsi="Times New Roman" w:cs="Times New Roman"/>
        </w:rPr>
        <w:t>соц</w:t>
      </w:r>
      <w:proofErr w:type="gramEnd"/>
      <w:r w:rsidR="002B00AA">
        <w:rPr>
          <w:rFonts w:ascii="Times New Roman" w:hAnsi="Times New Roman" w:cs="Times New Roman"/>
        </w:rPr>
        <w:t>іально</w:t>
      </w:r>
      <w:r w:rsidR="002B00AA">
        <w:rPr>
          <w:rFonts w:ascii="Times New Roman" w:hAnsi="Times New Roman" w:cs="Times New Roman"/>
          <w:lang w:val="uk-UA"/>
        </w:rPr>
        <w:t>-</w:t>
      </w:r>
      <w:r w:rsidRPr="006F6C93">
        <w:rPr>
          <w:rFonts w:ascii="Times New Roman" w:hAnsi="Times New Roman" w:cs="Times New Roman"/>
        </w:rPr>
        <w:t>економічної р</w:t>
      </w:r>
      <w:r w:rsidR="002B00AA">
        <w:rPr>
          <w:rFonts w:ascii="Times New Roman" w:hAnsi="Times New Roman" w:cs="Times New Roman"/>
        </w:rPr>
        <w:t>ади та територіальних соціально-</w:t>
      </w:r>
      <w:r w:rsidRPr="006F6C93">
        <w:rPr>
          <w:rFonts w:ascii="Times New Roman" w:hAnsi="Times New Roman" w:cs="Times New Roman"/>
        </w:rPr>
        <w:t>економічних рад у регіонах. Однією з їх характеристик є розвиток демократії в ос</w:t>
      </w:r>
      <w:r w:rsidR="002B00AA">
        <w:rPr>
          <w:rFonts w:ascii="Times New Roman" w:hAnsi="Times New Roman" w:cs="Times New Roman"/>
        </w:rPr>
        <w:t xml:space="preserve">новних сферах </w:t>
      </w:r>
      <w:proofErr w:type="gramStart"/>
      <w:r w:rsidR="002B00AA">
        <w:rPr>
          <w:rFonts w:ascii="Times New Roman" w:hAnsi="Times New Roman" w:cs="Times New Roman"/>
        </w:rPr>
        <w:t>соц</w:t>
      </w:r>
      <w:proofErr w:type="gramEnd"/>
      <w:r w:rsidR="002B00AA">
        <w:rPr>
          <w:rFonts w:ascii="Times New Roman" w:hAnsi="Times New Roman" w:cs="Times New Roman"/>
        </w:rPr>
        <w:t>іально</w:t>
      </w:r>
      <w:r w:rsidR="002B00AA">
        <w:rPr>
          <w:rFonts w:ascii="Times New Roman" w:hAnsi="Times New Roman" w:cs="Times New Roman"/>
          <w:lang w:val="uk-UA"/>
        </w:rPr>
        <w:t>-</w:t>
      </w:r>
      <w:r w:rsidRPr="006F6C93">
        <w:rPr>
          <w:rFonts w:ascii="Times New Roman" w:hAnsi="Times New Roman" w:cs="Times New Roman"/>
        </w:rPr>
        <w:t>економічного життя держави, систематична участь громадян у розробці пріоритетних для регіону рішень та контроль за їх реалізацією у важливих, з погляду інтересів громадян, напрямах діяльності.</w:t>
      </w:r>
    </w:p>
    <w:p w:rsidR="00DA6BC8" w:rsidRPr="00FB06DD" w:rsidRDefault="00DA6BC8" w:rsidP="009C0B08">
      <w:pPr>
        <w:shd w:val="clear" w:color="auto" w:fill="FFFFFF"/>
        <w:spacing w:after="0" w:line="220" w:lineRule="atLeast"/>
        <w:ind w:firstLine="567"/>
        <w:jc w:val="both"/>
        <w:rPr>
          <w:rFonts w:ascii="Calibri" w:eastAsia="Times New Roman" w:hAnsi="Calibri" w:cs="Times New Roman"/>
          <w:color w:val="333333"/>
          <w:lang w:eastAsia="ru-RU"/>
        </w:rPr>
      </w:pPr>
      <w:r w:rsidRPr="00FB06DD">
        <w:rPr>
          <w:rFonts w:ascii="Times New Roman" w:eastAsia="Times New Roman" w:hAnsi="Times New Roman" w:cs="Times New Roman"/>
          <w:color w:val="333333"/>
          <w:lang w:val="uk-UA" w:eastAsia="ru-RU"/>
        </w:rPr>
        <w:t xml:space="preserve">Отже, соціальний діалог являє собою процес, що виражається у реалізації колективних переговорів; колективних </w:t>
      </w:r>
      <w:r w:rsidRPr="00FB06DD">
        <w:rPr>
          <w:rFonts w:ascii="Times New Roman" w:eastAsia="Times New Roman" w:hAnsi="Times New Roman" w:cs="Times New Roman"/>
          <w:color w:val="333333"/>
          <w:lang w:val="uk-UA" w:eastAsia="ru-RU"/>
        </w:rPr>
        <w:lastRenderedPageBreak/>
        <w:t>угод і колективних договорів; участь працівників та їх представників в управлінні організацією; взаємні консультації та інформування сторін соціального діалогу; примирно – посередницька процедура вирішення колективних трудових спорів (конфліктів)</w:t>
      </w:r>
      <w:r w:rsidR="009C0B08">
        <w:rPr>
          <w:rFonts w:ascii="Times New Roman" w:eastAsia="Times New Roman" w:hAnsi="Times New Roman" w:cs="Times New Roman"/>
          <w:color w:val="333333"/>
          <w:lang w:val="uk-UA" w:eastAsia="ru-RU"/>
        </w:rPr>
        <w:t xml:space="preserve"> [</w:t>
      </w:r>
      <w:r w:rsidR="009C0B08" w:rsidRPr="009C0B08">
        <w:rPr>
          <w:rFonts w:ascii="Times New Roman" w:eastAsia="Times New Roman" w:hAnsi="Times New Roman" w:cs="Times New Roman"/>
          <w:color w:val="333333"/>
          <w:lang w:eastAsia="ru-RU"/>
        </w:rPr>
        <w:t>3</w:t>
      </w:r>
      <w:r w:rsidR="009C0B08">
        <w:rPr>
          <w:rFonts w:ascii="Times New Roman" w:eastAsia="Times New Roman" w:hAnsi="Times New Roman" w:cs="Times New Roman"/>
          <w:color w:val="333333"/>
          <w:lang w:val="uk-UA" w:eastAsia="ru-RU"/>
        </w:rPr>
        <w:t>]</w:t>
      </w:r>
      <w:r w:rsidRPr="00FB06DD">
        <w:rPr>
          <w:rFonts w:ascii="Times New Roman" w:eastAsia="Times New Roman" w:hAnsi="Times New Roman" w:cs="Times New Roman"/>
          <w:color w:val="333333"/>
          <w:lang w:val="uk-UA" w:eastAsia="ru-RU"/>
        </w:rPr>
        <w:t>.</w:t>
      </w:r>
    </w:p>
    <w:p w:rsidR="006F46BD" w:rsidRPr="006F46BD" w:rsidRDefault="006F46BD" w:rsidP="009C0B08">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6F46BD">
        <w:rPr>
          <w:rFonts w:ascii="Times New Roman" w:eastAsia="Times New Roman" w:hAnsi="Times New Roman" w:cs="Times New Roman"/>
          <w:color w:val="000000"/>
          <w:lang w:eastAsia="ru-RU"/>
        </w:rPr>
        <w:t xml:space="preserve">Змін потребує вся система </w:t>
      </w:r>
      <w:proofErr w:type="gramStart"/>
      <w:r w:rsidRPr="006F46BD">
        <w:rPr>
          <w:rFonts w:ascii="Times New Roman" w:eastAsia="Times New Roman" w:hAnsi="Times New Roman" w:cs="Times New Roman"/>
          <w:color w:val="000000"/>
          <w:lang w:eastAsia="ru-RU"/>
        </w:rPr>
        <w:t>соц</w:t>
      </w:r>
      <w:proofErr w:type="gramEnd"/>
      <w:r w:rsidRPr="006F46BD">
        <w:rPr>
          <w:rFonts w:ascii="Times New Roman" w:eastAsia="Times New Roman" w:hAnsi="Times New Roman" w:cs="Times New Roman"/>
          <w:color w:val="000000"/>
          <w:lang w:eastAsia="ru-RU"/>
        </w:rPr>
        <w:t xml:space="preserve">іального захисту. Враховуючи, що забезпечення </w:t>
      </w:r>
      <w:proofErr w:type="gramStart"/>
      <w:r w:rsidRPr="006F46BD">
        <w:rPr>
          <w:rFonts w:ascii="Times New Roman" w:eastAsia="Times New Roman" w:hAnsi="Times New Roman" w:cs="Times New Roman"/>
          <w:color w:val="000000"/>
          <w:lang w:eastAsia="ru-RU"/>
        </w:rPr>
        <w:t>соц</w:t>
      </w:r>
      <w:proofErr w:type="gramEnd"/>
      <w:r w:rsidRPr="006F46BD">
        <w:rPr>
          <w:rFonts w:ascii="Times New Roman" w:eastAsia="Times New Roman" w:hAnsi="Times New Roman" w:cs="Times New Roman"/>
          <w:color w:val="000000"/>
          <w:lang w:eastAsia="ru-RU"/>
        </w:rPr>
        <w:t xml:space="preserve">іальних гарантій неможливо без податків, які збираються з бізнесу та населення, важливим елементом реформи соціальної сфери стає забезпечення ефективного соціального діалогу між роботодавцями профспілками та організаціями громадянського суспільства. Тільки об’єднання питань реформи системи </w:t>
      </w:r>
      <w:proofErr w:type="gramStart"/>
      <w:r w:rsidRPr="006F46BD">
        <w:rPr>
          <w:rFonts w:ascii="Times New Roman" w:eastAsia="Times New Roman" w:hAnsi="Times New Roman" w:cs="Times New Roman"/>
          <w:color w:val="000000"/>
          <w:lang w:eastAsia="ru-RU"/>
        </w:rPr>
        <w:t>соц</w:t>
      </w:r>
      <w:proofErr w:type="gramEnd"/>
      <w:r w:rsidRPr="006F46BD">
        <w:rPr>
          <w:rFonts w:ascii="Times New Roman" w:eastAsia="Times New Roman" w:hAnsi="Times New Roman" w:cs="Times New Roman"/>
          <w:color w:val="000000"/>
          <w:lang w:eastAsia="ru-RU"/>
        </w:rPr>
        <w:t>іального захисту и соціального діалогу дасть необхідний ефект і допоможе зберегти людський капітал, який в умовах радикальних ліберальних реформ, може бути знищеним.</w:t>
      </w:r>
    </w:p>
    <w:p w:rsidR="006F46BD" w:rsidRDefault="002B00AA" w:rsidP="009C0B08">
      <w:pPr>
        <w:shd w:val="clear" w:color="auto" w:fill="FFFFFF"/>
        <w:spacing w:before="150" w:after="150" w:line="240" w:lineRule="auto"/>
        <w:ind w:firstLine="567"/>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Слід </w:t>
      </w:r>
      <w:r w:rsidRPr="002B00AA">
        <w:rPr>
          <w:rFonts w:ascii="Times New Roman" w:eastAsia="Times New Roman" w:hAnsi="Times New Roman" w:cs="Times New Roman"/>
          <w:color w:val="000000"/>
          <w:lang w:val="uk-UA" w:eastAsia="ru-RU"/>
        </w:rPr>
        <w:t>підкресли</w:t>
      </w:r>
      <w:r>
        <w:rPr>
          <w:rFonts w:ascii="Times New Roman" w:eastAsia="Times New Roman" w:hAnsi="Times New Roman" w:cs="Times New Roman"/>
          <w:color w:val="000000"/>
          <w:lang w:val="uk-UA" w:eastAsia="ru-RU"/>
        </w:rPr>
        <w:t>ти</w:t>
      </w:r>
      <w:r w:rsidR="006F46BD" w:rsidRPr="006F46BD">
        <w:rPr>
          <w:rFonts w:ascii="Times New Roman" w:eastAsia="Times New Roman" w:hAnsi="Times New Roman" w:cs="Times New Roman"/>
          <w:color w:val="000000"/>
          <w:lang w:val="uk-UA" w:eastAsia="ru-RU"/>
        </w:rPr>
        <w:t xml:space="preserve"> необхідність розробки стратегії реформування механізму соціального діалогу з залученням представників сторін соціального діалогу та експертів організа</w:t>
      </w:r>
      <w:r>
        <w:rPr>
          <w:rFonts w:ascii="Times New Roman" w:eastAsia="Times New Roman" w:hAnsi="Times New Roman" w:cs="Times New Roman"/>
          <w:color w:val="000000"/>
          <w:lang w:val="uk-UA" w:eastAsia="ru-RU"/>
        </w:rPr>
        <w:t xml:space="preserve">цій громадянського суспільства, </w:t>
      </w:r>
      <w:r w:rsidR="006F46BD" w:rsidRPr="006F46BD">
        <w:rPr>
          <w:rFonts w:ascii="Times New Roman" w:eastAsia="Times New Roman" w:hAnsi="Times New Roman" w:cs="Times New Roman"/>
          <w:color w:val="000000"/>
          <w:lang w:eastAsia="ru-RU"/>
        </w:rPr>
        <w:t>розробки стратегії реформування механізму соціального діалогу, як політичного документу та подальшого його адвокатування</w:t>
      </w:r>
      <w:r w:rsidR="009C0B08" w:rsidRPr="009C0B08">
        <w:rPr>
          <w:rFonts w:ascii="Times New Roman" w:eastAsia="Times New Roman" w:hAnsi="Times New Roman" w:cs="Times New Roman"/>
          <w:color w:val="000000"/>
          <w:lang w:eastAsia="ru-RU"/>
        </w:rPr>
        <w:t xml:space="preserve"> [</w:t>
      </w:r>
      <w:r w:rsidR="009C0B08">
        <w:rPr>
          <w:rFonts w:ascii="Times New Roman" w:eastAsia="Times New Roman" w:hAnsi="Times New Roman" w:cs="Times New Roman"/>
          <w:color w:val="000000"/>
          <w:lang w:eastAsia="ru-RU"/>
        </w:rPr>
        <w:t>4, 5</w:t>
      </w:r>
      <w:r w:rsidR="009C0B08" w:rsidRPr="009C0B08">
        <w:rPr>
          <w:rFonts w:ascii="Times New Roman" w:eastAsia="Times New Roman" w:hAnsi="Times New Roman" w:cs="Times New Roman"/>
          <w:color w:val="000000"/>
          <w:lang w:eastAsia="ru-RU"/>
        </w:rPr>
        <w:t>]</w:t>
      </w:r>
      <w:r w:rsidR="006F46BD" w:rsidRPr="006F46BD">
        <w:rPr>
          <w:rFonts w:ascii="Times New Roman" w:eastAsia="Times New Roman" w:hAnsi="Times New Roman" w:cs="Times New Roman"/>
          <w:color w:val="000000"/>
          <w:lang w:eastAsia="ru-RU"/>
        </w:rPr>
        <w:t xml:space="preserve">. </w:t>
      </w:r>
    </w:p>
    <w:p w:rsidR="006F46BD" w:rsidRPr="006F46BD" w:rsidRDefault="002B00AA" w:rsidP="009C0B08">
      <w:pPr>
        <w:shd w:val="clear" w:color="auto" w:fill="FFFFFF"/>
        <w:spacing w:before="150" w:after="150" w:line="240" w:lineRule="auto"/>
        <w:ind w:firstLine="567"/>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Отже, слід створити </w:t>
      </w:r>
      <w:r w:rsidR="006F46BD" w:rsidRPr="006F46BD">
        <w:rPr>
          <w:rFonts w:ascii="Times New Roman" w:eastAsia="Times New Roman" w:hAnsi="Times New Roman" w:cs="Times New Roman"/>
          <w:color w:val="000000"/>
          <w:lang w:eastAsia="ru-RU"/>
        </w:rPr>
        <w:t>ефективну систему соціального захисту, яка відповідає можливостям держави</w:t>
      </w:r>
      <w:r>
        <w:rPr>
          <w:rFonts w:ascii="Times New Roman" w:eastAsia="Times New Roman" w:hAnsi="Times New Roman" w:cs="Times New Roman"/>
          <w:color w:val="000000"/>
          <w:lang w:val="uk-UA" w:eastAsia="ru-RU"/>
        </w:rPr>
        <w:t xml:space="preserve"> та </w:t>
      </w:r>
      <w:r>
        <w:rPr>
          <w:rFonts w:ascii="Times New Roman" w:eastAsia="Times New Roman" w:hAnsi="Times New Roman" w:cs="Times New Roman"/>
          <w:color w:val="000000"/>
          <w:lang w:eastAsia="ru-RU"/>
        </w:rPr>
        <w:t>запровад</w:t>
      </w:r>
      <w:r>
        <w:rPr>
          <w:rFonts w:ascii="Times New Roman" w:eastAsia="Times New Roman" w:hAnsi="Times New Roman" w:cs="Times New Roman"/>
          <w:color w:val="000000"/>
          <w:lang w:val="uk-UA" w:eastAsia="ru-RU"/>
        </w:rPr>
        <w:t xml:space="preserve">ити </w:t>
      </w:r>
      <w:r>
        <w:rPr>
          <w:rFonts w:ascii="Times New Roman" w:eastAsia="Times New Roman" w:hAnsi="Times New Roman" w:cs="Times New Roman"/>
          <w:color w:val="000000"/>
          <w:lang w:eastAsia="ru-RU"/>
        </w:rPr>
        <w:t xml:space="preserve"> альтернативні державн</w:t>
      </w:r>
      <w:r>
        <w:rPr>
          <w:rFonts w:ascii="Times New Roman" w:eastAsia="Times New Roman" w:hAnsi="Times New Roman" w:cs="Times New Roman"/>
          <w:color w:val="000000"/>
          <w:lang w:val="uk-UA" w:eastAsia="ru-RU"/>
        </w:rPr>
        <w:t xml:space="preserve">і </w:t>
      </w:r>
      <w:r w:rsidR="006F46BD" w:rsidRPr="006F46BD">
        <w:rPr>
          <w:rFonts w:ascii="Times New Roman" w:eastAsia="Times New Roman" w:hAnsi="Times New Roman" w:cs="Times New Roman"/>
          <w:color w:val="000000"/>
          <w:lang w:eastAsia="ru-RU"/>
        </w:rPr>
        <w:t xml:space="preserve"> джерела фінансування системи соціального захисту</w:t>
      </w:r>
      <w:r>
        <w:rPr>
          <w:rFonts w:ascii="Times New Roman" w:eastAsia="Times New Roman" w:hAnsi="Times New Roman" w:cs="Times New Roman"/>
          <w:color w:val="000000"/>
          <w:lang w:val="uk-UA" w:eastAsia="ru-RU"/>
        </w:rPr>
        <w:t>.</w:t>
      </w:r>
    </w:p>
    <w:p w:rsidR="006F46BD" w:rsidRPr="006F46BD" w:rsidRDefault="006F46BD" w:rsidP="009C0B08">
      <w:pPr>
        <w:shd w:val="clear" w:color="auto" w:fill="FFFFFF"/>
        <w:spacing w:before="150" w:after="150" w:line="240" w:lineRule="auto"/>
        <w:ind w:firstLine="567"/>
        <w:jc w:val="both"/>
        <w:rPr>
          <w:rFonts w:ascii="Times New Roman" w:eastAsia="Times New Roman" w:hAnsi="Times New Roman" w:cs="Times New Roman"/>
          <w:color w:val="000000"/>
          <w:lang w:eastAsia="ru-RU"/>
        </w:rPr>
      </w:pPr>
      <w:r w:rsidRPr="006F46BD">
        <w:rPr>
          <w:rFonts w:ascii="Times New Roman" w:eastAsia="Times New Roman" w:hAnsi="Times New Roman" w:cs="Times New Roman"/>
          <w:color w:val="000000"/>
          <w:lang w:eastAsia="ru-RU"/>
        </w:rPr>
        <w:t xml:space="preserve">Виникає нагальна потреба в розвитку механізмів </w:t>
      </w:r>
      <w:proofErr w:type="gramStart"/>
      <w:r w:rsidRPr="006F46BD">
        <w:rPr>
          <w:rFonts w:ascii="Times New Roman" w:eastAsia="Times New Roman" w:hAnsi="Times New Roman" w:cs="Times New Roman"/>
          <w:color w:val="000000"/>
          <w:lang w:eastAsia="ru-RU"/>
        </w:rPr>
        <w:t>соц</w:t>
      </w:r>
      <w:proofErr w:type="gramEnd"/>
      <w:r w:rsidRPr="006F46BD">
        <w:rPr>
          <w:rFonts w:ascii="Times New Roman" w:eastAsia="Times New Roman" w:hAnsi="Times New Roman" w:cs="Times New Roman"/>
          <w:color w:val="000000"/>
          <w:lang w:eastAsia="ru-RU"/>
        </w:rPr>
        <w:t>іального інвестування на місцевому рівні, залучення ресурсів з різних джерел та забезпечення ефективності використання бюджетних коштів.</w:t>
      </w:r>
    </w:p>
    <w:p w:rsidR="00CC1EB9" w:rsidRPr="00126DE3" w:rsidRDefault="00CC1EB9" w:rsidP="009C0B08">
      <w:pPr>
        <w:spacing w:after="0" w:line="240" w:lineRule="auto"/>
        <w:ind w:firstLine="567"/>
        <w:rPr>
          <w:rFonts w:ascii="Times New Roman" w:hAnsi="Times New Roman" w:cs="Times New Roman"/>
          <w:b/>
          <w:lang w:val="uk-UA"/>
        </w:rPr>
      </w:pPr>
    </w:p>
    <w:p w:rsidR="00CC1EB9" w:rsidRDefault="00CC1EB9" w:rsidP="009C0B08">
      <w:pPr>
        <w:spacing w:after="0" w:line="240" w:lineRule="auto"/>
        <w:ind w:firstLine="567"/>
        <w:jc w:val="both"/>
        <w:rPr>
          <w:rFonts w:ascii="Times New Roman" w:hAnsi="Times New Roman" w:cs="Times New Roman"/>
          <w:lang w:val="uk-UA"/>
        </w:rPr>
      </w:pPr>
      <w:r w:rsidRPr="006F6C93">
        <w:rPr>
          <w:rFonts w:ascii="Times New Roman" w:hAnsi="Times New Roman" w:cs="Times New Roman"/>
          <w:b/>
          <w:lang w:val="uk-UA"/>
        </w:rPr>
        <w:t>Висновки.</w:t>
      </w:r>
      <w:r w:rsidR="00230B71">
        <w:rPr>
          <w:rFonts w:ascii="Times New Roman" w:hAnsi="Times New Roman" w:cs="Times New Roman"/>
          <w:b/>
          <w:lang w:val="uk-UA"/>
        </w:rPr>
        <w:t xml:space="preserve"> </w:t>
      </w:r>
      <w:r w:rsidR="00230B71" w:rsidRPr="00230B71">
        <w:rPr>
          <w:rFonts w:ascii="Times New Roman" w:hAnsi="Times New Roman" w:cs="Times New Roman"/>
        </w:rPr>
        <w:t xml:space="preserve">Отже, </w:t>
      </w:r>
      <w:proofErr w:type="gramStart"/>
      <w:r w:rsidR="00230B71" w:rsidRPr="00230B71">
        <w:rPr>
          <w:rFonts w:ascii="Times New Roman" w:hAnsi="Times New Roman" w:cs="Times New Roman"/>
        </w:rPr>
        <w:t>соц</w:t>
      </w:r>
      <w:proofErr w:type="gramEnd"/>
      <w:r w:rsidR="00230B71" w:rsidRPr="00230B71">
        <w:rPr>
          <w:rFonts w:ascii="Times New Roman" w:hAnsi="Times New Roman" w:cs="Times New Roman"/>
        </w:rPr>
        <w:t xml:space="preserve">іальний діалог є одним з ефективних механізмів узгодження соціально-економічних інтересів різних соціальних груп і владних структур з метою досягнення соціальної злагоди, миру і спокою у суспільстві. Враховуючи, що функції соціальної політики пов’язані з узгодженням </w:t>
      </w:r>
      <w:r w:rsidR="00230B71" w:rsidRPr="00230B71">
        <w:rPr>
          <w:rFonts w:ascii="Times New Roman" w:hAnsi="Times New Roman" w:cs="Times New Roman"/>
        </w:rPr>
        <w:lastRenderedPageBreak/>
        <w:t xml:space="preserve">інтересів певних соціальних груп, оптимальним розв’язанням суспільних суперечностей, гармонізацією інтересів </w:t>
      </w:r>
      <w:proofErr w:type="gramStart"/>
      <w:r w:rsidR="00230B71" w:rsidRPr="00230B71">
        <w:rPr>
          <w:rFonts w:ascii="Times New Roman" w:hAnsi="Times New Roman" w:cs="Times New Roman"/>
        </w:rPr>
        <w:t>р</w:t>
      </w:r>
      <w:proofErr w:type="gramEnd"/>
      <w:r w:rsidR="00230B71" w:rsidRPr="00230B71">
        <w:rPr>
          <w:rFonts w:ascii="Times New Roman" w:hAnsi="Times New Roman" w:cs="Times New Roman"/>
        </w:rPr>
        <w:t xml:space="preserve">ізних верств населення, створенням умов для суспільної злагоди, соціальний діалог здатний виступати досить досконалим інструментом впровадження цієї політики. Він сприяє досягненню </w:t>
      </w:r>
      <w:proofErr w:type="gramStart"/>
      <w:r w:rsidR="00230B71" w:rsidRPr="00230B71">
        <w:rPr>
          <w:rFonts w:ascii="Times New Roman" w:hAnsi="Times New Roman" w:cs="Times New Roman"/>
        </w:rPr>
        <w:t>соц</w:t>
      </w:r>
      <w:proofErr w:type="gramEnd"/>
      <w:r w:rsidR="00230B71" w:rsidRPr="00230B71">
        <w:rPr>
          <w:rFonts w:ascii="Times New Roman" w:hAnsi="Times New Roman" w:cs="Times New Roman"/>
        </w:rPr>
        <w:t xml:space="preserve">іального миру та злагоди, що є важливою умовою забезпечення соціальної та політичної стабільності у суспільстві. Соціальний діалог є одним із головних факторів розвитку громадянського суспільства </w:t>
      </w:r>
      <w:r w:rsidR="00230B71">
        <w:rPr>
          <w:rFonts w:ascii="Times New Roman" w:hAnsi="Times New Roman" w:cs="Times New Roman"/>
          <w:lang w:val="uk-UA"/>
        </w:rPr>
        <w:t>та реформування соціальної сфери України</w:t>
      </w:r>
      <w:r w:rsidR="00230B71" w:rsidRPr="00230B71">
        <w:rPr>
          <w:rFonts w:ascii="Times New Roman" w:hAnsi="Times New Roman" w:cs="Times New Roman"/>
        </w:rPr>
        <w:t>.</w:t>
      </w:r>
    </w:p>
    <w:p w:rsidR="00230B71" w:rsidRPr="00230B71" w:rsidRDefault="00230B71" w:rsidP="009C0B08">
      <w:pPr>
        <w:spacing w:after="0" w:line="240" w:lineRule="auto"/>
        <w:ind w:firstLine="567"/>
        <w:jc w:val="both"/>
        <w:rPr>
          <w:rFonts w:ascii="Times New Roman" w:hAnsi="Times New Roman" w:cs="Times New Roman"/>
          <w:b/>
          <w:lang w:val="uk-UA"/>
        </w:rPr>
      </w:pPr>
    </w:p>
    <w:p w:rsidR="00CC1EB9" w:rsidRPr="009C0B08" w:rsidRDefault="00DA6BC8" w:rsidP="009C0B08">
      <w:pPr>
        <w:pStyle w:val="a4"/>
        <w:numPr>
          <w:ilvl w:val="0"/>
          <w:numId w:val="2"/>
        </w:numPr>
        <w:spacing w:after="0" w:line="240" w:lineRule="auto"/>
        <w:ind w:left="0" w:firstLine="567"/>
        <w:jc w:val="both"/>
        <w:rPr>
          <w:rFonts w:ascii="Times New Roman" w:hAnsi="Times New Roman" w:cs="Times New Roman"/>
          <w:lang w:val="uk-UA"/>
        </w:rPr>
      </w:pPr>
      <w:r w:rsidRPr="009C0B08">
        <w:rPr>
          <w:rFonts w:ascii="Times New Roman" w:hAnsi="Times New Roman" w:cs="Times New Roman"/>
        </w:rPr>
        <w:t>Закон України «Про соціальний діалог в Україні» – Відомості Верховно</w:t>
      </w:r>
      <w:proofErr w:type="gramStart"/>
      <w:r w:rsidRPr="009C0B08">
        <w:rPr>
          <w:rFonts w:ascii="Times New Roman" w:hAnsi="Times New Roman" w:cs="Times New Roman"/>
        </w:rPr>
        <w:t>ї Р</w:t>
      </w:r>
      <w:proofErr w:type="gramEnd"/>
      <w:r w:rsidRPr="009C0B08">
        <w:rPr>
          <w:rFonts w:ascii="Times New Roman" w:hAnsi="Times New Roman" w:cs="Times New Roman"/>
        </w:rPr>
        <w:t>ади України (ВВР), 2011. – № 28, – ст. 255.</w:t>
      </w:r>
    </w:p>
    <w:p w:rsidR="00F907A4" w:rsidRPr="009C0B08" w:rsidRDefault="00F907A4" w:rsidP="009C0B08">
      <w:pPr>
        <w:pStyle w:val="a4"/>
        <w:numPr>
          <w:ilvl w:val="0"/>
          <w:numId w:val="2"/>
        </w:numPr>
        <w:spacing w:after="0" w:line="240" w:lineRule="auto"/>
        <w:ind w:left="0" w:firstLine="567"/>
        <w:jc w:val="both"/>
        <w:rPr>
          <w:rFonts w:ascii="Times New Roman" w:hAnsi="Times New Roman" w:cs="Times New Roman"/>
          <w:lang w:val="uk-UA"/>
        </w:rPr>
      </w:pPr>
      <w:r w:rsidRPr="009C0B08">
        <w:rPr>
          <w:rFonts w:ascii="Times New Roman" w:hAnsi="Times New Roman" w:cs="Times New Roman"/>
        </w:rPr>
        <w:t xml:space="preserve">Про розвиток </w:t>
      </w:r>
      <w:proofErr w:type="gramStart"/>
      <w:r w:rsidRPr="009C0B08">
        <w:rPr>
          <w:rFonts w:ascii="Times New Roman" w:hAnsi="Times New Roman" w:cs="Times New Roman"/>
        </w:rPr>
        <w:t>соц</w:t>
      </w:r>
      <w:proofErr w:type="gramEnd"/>
      <w:r w:rsidRPr="009C0B08">
        <w:rPr>
          <w:rFonts w:ascii="Times New Roman" w:hAnsi="Times New Roman" w:cs="Times New Roman"/>
        </w:rPr>
        <w:t>іального діалогу в Україні: Указ Президента України від 29.12.05 № 1871/2005 // Урядовий кур’єр. – 2006. – 25 січня.</w:t>
      </w:r>
    </w:p>
    <w:p w:rsidR="00F907A4" w:rsidRPr="009C0B08" w:rsidRDefault="00F907A4" w:rsidP="009C0B08">
      <w:pPr>
        <w:pStyle w:val="a4"/>
        <w:numPr>
          <w:ilvl w:val="0"/>
          <w:numId w:val="2"/>
        </w:numPr>
        <w:spacing w:after="0" w:line="240" w:lineRule="auto"/>
        <w:ind w:left="0" w:firstLine="567"/>
        <w:jc w:val="both"/>
        <w:rPr>
          <w:rFonts w:ascii="Times New Roman" w:hAnsi="Times New Roman" w:cs="Times New Roman"/>
          <w:lang w:val="uk-UA"/>
        </w:rPr>
      </w:pPr>
      <w:r w:rsidRPr="009C0B08">
        <w:rPr>
          <w:rFonts w:ascii="Times New Roman" w:hAnsi="Times New Roman" w:cs="Times New Roman"/>
        </w:rPr>
        <w:t xml:space="preserve">Рихлі Л., </w:t>
      </w:r>
      <w:proofErr w:type="gramStart"/>
      <w:r w:rsidRPr="009C0B08">
        <w:rPr>
          <w:rFonts w:ascii="Times New Roman" w:hAnsi="Times New Roman" w:cs="Times New Roman"/>
        </w:rPr>
        <w:t>Пр</w:t>
      </w:r>
      <w:proofErr w:type="gramEnd"/>
      <w:r w:rsidRPr="009C0B08">
        <w:rPr>
          <w:rFonts w:ascii="Times New Roman" w:hAnsi="Times New Roman" w:cs="Times New Roman"/>
        </w:rPr>
        <w:t>ітцер Р. Соціальний діалог на національному рівні у країнах – кандидатах на вступ до Європейського Союзу // Соціальне партнерство – шлях до злагоди. – К., 2003. – С. 104-136.</w:t>
      </w:r>
    </w:p>
    <w:p w:rsidR="00126DE3" w:rsidRPr="009C0B08" w:rsidRDefault="00126DE3" w:rsidP="009C0B08">
      <w:pPr>
        <w:pStyle w:val="a4"/>
        <w:numPr>
          <w:ilvl w:val="0"/>
          <w:numId w:val="2"/>
        </w:numPr>
        <w:spacing w:after="0" w:line="240" w:lineRule="auto"/>
        <w:ind w:left="0" w:firstLine="567"/>
        <w:jc w:val="both"/>
        <w:rPr>
          <w:rFonts w:ascii="Times New Roman" w:hAnsi="Times New Roman" w:cs="Times New Roman"/>
          <w:lang w:val="uk-UA"/>
        </w:rPr>
      </w:pPr>
      <w:r w:rsidRPr="009C0B08">
        <w:rPr>
          <w:rFonts w:ascii="Times New Roman" w:hAnsi="Times New Roman" w:cs="Times New Roman"/>
        </w:rPr>
        <w:t xml:space="preserve">Закон України «Про організації роботодавців, їх права та гарантії діяльності» від 20.04.2014 р. — [Електронний ресурс]. — Режим доступу: www.rada.gov.ua 3. </w:t>
      </w:r>
    </w:p>
    <w:p w:rsidR="00126DE3" w:rsidRPr="009C0B08" w:rsidRDefault="00126DE3" w:rsidP="009C0B08">
      <w:pPr>
        <w:pStyle w:val="a4"/>
        <w:numPr>
          <w:ilvl w:val="0"/>
          <w:numId w:val="2"/>
        </w:numPr>
        <w:spacing w:after="0" w:line="240" w:lineRule="auto"/>
        <w:ind w:left="0" w:firstLine="567"/>
        <w:jc w:val="both"/>
        <w:rPr>
          <w:rFonts w:ascii="Times New Roman" w:hAnsi="Times New Roman" w:cs="Times New Roman"/>
          <w:lang w:val="uk-UA"/>
        </w:rPr>
      </w:pPr>
      <w:r w:rsidRPr="009C0B08">
        <w:rPr>
          <w:rFonts w:ascii="Times New Roman" w:hAnsi="Times New Roman" w:cs="Times New Roman"/>
        </w:rPr>
        <w:t>Закон України «Про професійні спілки, їх права та гарантії діяльності» від 12.12.2012 р. — [Електронний ресурс]. — Режим доступу: www.rada.gov.ua</w:t>
      </w:r>
    </w:p>
    <w:p w:rsidR="00F907A4" w:rsidRPr="009C0B08" w:rsidRDefault="00F907A4" w:rsidP="009C0B08">
      <w:pPr>
        <w:spacing w:after="0" w:line="240" w:lineRule="auto"/>
        <w:ind w:firstLine="567"/>
        <w:rPr>
          <w:rFonts w:ascii="Times New Roman" w:hAnsi="Times New Roman" w:cs="Times New Roman"/>
          <w:b/>
          <w:lang w:val="uk-UA"/>
        </w:rPr>
      </w:pPr>
    </w:p>
    <w:sectPr w:rsidR="00F907A4" w:rsidRPr="009C0B08" w:rsidSect="009C0B08">
      <w:pgSz w:w="8391" w:h="11907" w:code="11"/>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C3685"/>
    <w:multiLevelType w:val="hybridMultilevel"/>
    <w:tmpl w:val="67A0C07A"/>
    <w:lvl w:ilvl="0" w:tplc="3ADC68FE">
      <w:start w:val="1"/>
      <w:numFmt w:val="decimal"/>
      <w:lvlText w:val="%1."/>
      <w:lvlJc w:val="left"/>
      <w:pPr>
        <w:ind w:left="1929" w:hanging="79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7BB05F97"/>
    <w:multiLevelType w:val="multilevel"/>
    <w:tmpl w:val="6158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CC1EB9"/>
    <w:rsid w:val="00126DE3"/>
    <w:rsid w:val="00230B71"/>
    <w:rsid w:val="002B00AA"/>
    <w:rsid w:val="0044036E"/>
    <w:rsid w:val="004639F6"/>
    <w:rsid w:val="006F46BD"/>
    <w:rsid w:val="006F6C93"/>
    <w:rsid w:val="00734CA9"/>
    <w:rsid w:val="007B77AD"/>
    <w:rsid w:val="009B08F2"/>
    <w:rsid w:val="009C0B08"/>
    <w:rsid w:val="00C31968"/>
    <w:rsid w:val="00CC1EB9"/>
    <w:rsid w:val="00D1039B"/>
    <w:rsid w:val="00DA6BC8"/>
    <w:rsid w:val="00E7067E"/>
    <w:rsid w:val="00E9272E"/>
    <w:rsid w:val="00F907A4"/>
    <w:rsid w:val="00FB0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26DE3"/>
    <w:pPr>
      <w:ind w:left="720"/>
      <w:contextualSpacing/>
    </w:pPr>
  </w:style>
</w:styles>
</file>

<file path=word/webSettings.xml><?xml version="1.0" encoding="utf-8"?>
<w:webSettings xmlns:r="http://schemas.openxmlformats.org/officeDocument/2006/relationships" xmlns:w="http://schemas.openxmlformats.org/wordprocessingml/2006/main">
  <w:divs>
    <w:div w:id="534852277">
      <w:bodyDiv w:val="1"/>
      <w:marLeft w:val="0"/>
      <w:marRight w:val="0"/>
      <w:marTop w:val="0"/>
      <w:marBottom w:val="0"/>
      <w:divBdr>
        <w:top w:val="none" w:sz="0" w:space="0" w:color="auto"/>
        <w:left w:val="none" w:sz="0" w:space="0" w:color="auto"/>
        <w:bottom w:val="none" w:sz="0" w:space="0" w:color="auto"/>
        <w:right w:val="none" w:sz="0" w:space="0" w:color="auto"/>
      </w:divBdr>
    </w:div>
    <w:div w:id="20472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7EF1B-85E4-43A0-8A74-D3114277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1598</Words>
  <Characters>9114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2018-11-13T18:50:00Z</dcterms:created>
  <dcterms:modified xsi:type="dcterms:W3CDTF">2018-11-13T18:50:00Z</dcterms:modified>
</cp:coreProperties>
</file>