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9D" w:rsidRPr="000307BA" w:rsidRDefault="002462C0" w:rsidP="000307BA">
      <w:pPr>
        <w:widowControl/>
        <w:shd w:val="clear" w:color="auto" w:fill="FFFFFF"/>
        <w:autoSpaceDE/>
        <w:autoSpaceDN/>
        <w:spacing w:line="288" w:lineRule="atLeast"/>
        <w:jc w:val="both"/>
        <w:outlineLvl w:val="0"/>
        <w:rPr>
          <w:kern w:val="36"/>
          <w:sz w:val="28"/>
          <w:szCs w:val="28"/>
          <w:lang w:eastAsia="uk-UA"/>
        </w:rPr>
      </w:pPr>
      <w:r w:rsidRPr="002462C0">
        <w:rPr>
          <w:kern w:val="36"/>
          <w:sz w:val="28"/>
          <w:szCs w:val="28"/>
          <w:lang w:eastAsia="uk-UA"/>
        </w:rPr>
        <w:t>XXI Міжнародна науково-практична конференція</w:t>
      </w:r>
    </w:p>
    <w:p w:rsidR="0088489D" w:rsidRPr="000307BA" w:rsidRDefault="002462C0" w:rsidP="000307BA">
      <w:pPr>
        <w:widowControl/>
        <w:shd w:val="clear" w:color="auto" w:fill="FFFFFF"/>
        <w:autoSpaceDE/>
        <w:autoSpaceDN/>
        <w:spacing w:line="288" w:lineRule="atLeast"/>
        <w:jc w:val="both"/>
        <w:outlineLvl w:val="0"/>
        <w:rPr>
          <w:kern w:val="36"/>
          <w:sz w:val="28"/>
          <w:szCs w:val="28"/>
          <w:lang w:eastAsia="uk-UA"/>
        </w:rPr>
      </w:pPr>
      <w:r w:rsidRPr="002462C0">
        <w:rPr>
          <w:kern w:val="36"/>
          <w:sz w:val="28"/>
          <w:szCs w:val="28"/>
          <w:lang w:eastAsia="uk-UA"/>
        </w:rPr>
        <w:t>«</w:t>
      </w:r>
      <w:proofErr w:type="spellStart"/>
      <w:r w:rsidRPr="002462C0">
        <w:rPr>
          <w:kern w:val="36"/>
          <w:sz w:val="28"/>
          <w:szCs w:val="28"/>
          <w:lang w:eastAsia="uk-UA"/>
        </w:rPr>
        <w:t>Actual</w:t>
      </w:r>
      <w:proofErr w:type="spellEnd"/>
      <w:r w:rsidRPr="002462C0">
        <w:rPr>
          <w:kern w:val="36"/>
          <w:sz w:val="28"/>
          <w:szCs w:val="28"/>
          <w:lang w:eastAsia="uk-UA"/>
        </w:rPr>
        <w:t xml:space="preserve"> </w:t>
      </w:r>
      <w:proofErr w:type="spellStart"/>
      <w:r w:rsidRPr="002462C0">
        <w:rPr>
          <w:kern w:val="36"/>
          <w:sz w:val="28"/>
          <w:szCs w:val="28"/>
          <w:lang w:eastAsia="uk-UA"/>
        </w:rPr>
        <w:t>priorities</w:t>
      </w:r>
      <w:proofErr w:type="spellEnd"/>
      <w:r w:rsidRPr="002462C0">
        <w:rPr>
          <w:kern w:val="36"/>
          <w:sz w:val="28"/>
          <w:szCs w:val="28"/>
          <w:lang w:eastAsia="uk-UA"/>
        </w:rPr>
        <w:t xml:space="preserve"> </w:t>
      </w:r>
      <w:proofErr w:type="spellStart"/>
      <w:r w:rsidRPr="002462C0">
        <w:rPr>
          <w:kern w:val="36"/>
          <w:sz w:val="28"/>
          <w:szCs w:val="28"/>
          <w:lang w:eastAsia="uk-UA"/>
        </w:rPr>
        <w:t>of</w:t>
      </w:r>
      <w:proofErr w:type="spellEnd"/>
      <w:r w:rsidRPr="002462C0">
        <w:rPr>
          <w:kern w:val="36"/>
          <w:sz w:val="28"/>
          <w:szCs w:val="28"/>
          <w:lang w:eastAsia="uk-UA"/>
        </w:rPr>
        <w:t xml:space="preserve"> </w:t>
      </w:r>
      <w:proofErr w:type="spellStart"/>
      <w:r w:rsidRPr="002462C0">
        <w:rPr>
          <w:kern w:val="36"/>
          <w:sz w:val="28"/>
          <w:szCs w:val="28"/>
          <w:lang w:eastAsia="uk-UA"/>
        </w:rPr>
        <w:t>modern</w:t>
      </w:r>
      <w:proofErr w:type="spellEnd"/>
      <w:r w:rsidRPr="002462C0">
        <w:rPr>
          <w:kern w:val="36"/>
          <w:sz w:val="28"/>
          <w:szCs w:val="28"/>
          <w:lang w:eastAsia="uk-UA"/>
        </w:rPr>
        <w:t xml:space="preserve"> </w:t>
      </w:r>
      <w:proofErr w:type="spellStart"/>
      <w:r w:rsidRPr="002462C0">
        <w:rPr>
          <w:kern w:val="36"/>
          <w:sz w:val="28"/>
          <w:szCs w:val="28"/>
          <w:lang w:eastAsia="uk-UA"/>
        </w:rPr>
        <w:t>science</w:t>
      </w:r>
      <w:proofErr w:type="spellEnd"/>
      <w:r w:rsidRPr="002462C0">
        <w:rPr>
          <w:kern w:val="36"/>
          <w:sz w:val="28"/>
          <w:szCs w:val="28"/>
          <w:lang w:eastAsia="uk-UA"/>
        </w:rPr>
        <w:t xml:space="preserve">, </w:t>
      </w:r>
      <w:proofErr w:type="spellStart"/>
      <w:r w:rsidRPr="002462C0">
        <w:rPr>
          <w:kern w:val="36"/>
          <w:sz w:val="28"/>
          <w:szCs w:val="28"/>
          <w:lang w:eastAsia="uk-UA"/>
        </w:rPr>
        <w:t>education</w:t>
      </w:r>
      <w:proofErr w:type="spellEnd"/>
      <w:r w:rsidRPr="002462C0">
        <w:rPr>
          <w:kern w:val="36"/>
          <w:sz w:val="28"/>
          <w:szCs w:val="28"/>
          <w:lang w:eastAsia="uk-UA"/>
        </w:rPr>
        <w:t xml:space="preserve"> </w:t>
      </w:r>
      <w:proofErr w:type="spellStart"/>
      <w:r w:rsidRPr="002462C0">
        <w:rPr>
          <w:kern w:val="36"/>
          <w:sz w:val="28"/>
          <w:szCs w:val="28"/>
          <w:lang w:eastAsia="uk-UA"/>
        </w:rPr>
        <w:t>and</w:t>
      </w:r>
      <w:proofErr w:type="spellEnd"/>
      <w:r w:rsidRPr="002462C0">
        <w:rPr>
          <w:kern w:val="36"/>
          <w:sz w:val="28"/>
          <w:szCs w:val="28"/>
          <w:lang w:eastAsia="uk-UA"/>
        </w:rPr>
        <w:t xml:space="preserve"> </w:t>
      </w:r>
      <w:proofErr w:type="spellStart"/>
      <w:r w:rsidRPr="002462C0">
        <w:rPr>
          <w:kern w:val="36"/>
          <w:sz w:val="28"/>
          <w:szCs w:val="28"/>
          <w:lang w:eastAsia="uk-UA"/>
        </w:rPr>
        <w:t>practice</w:t>
      </w:r>
      <w:proofErr w:type="spellEnd"/>
      <w:r w:rsidRPr="002462C0">
        <w:rPr>
          <w:kern w:val="36"/>
          <w:sz w:val="28"/>
          <w:szCs w:val="28"/>
          <w:lang w:eastAsia="uk-UA"/>
        </w:rPr>
        <w:t xml:space="preserve">», </w:t>
      </w:r>
    </w:p>
    <w:p w:rsidR="002462C0" w:rsidRPr="002462C0" w:rsidRDefault="002462C0" w:rsidP="000307BA">
      <w:pPr>
        <w:widowControl/>
        <w:shd w:val="clear" w:color="auto" w:fill="FFFFFF"/>
        <w:autoSpaceDE/>
        <w:autoSpaceDN/>
        <w:spacing w:line="288" w:lineRule="atLeast"/>
        <w:jc w:val="both"/>
        <w:outlineLvl w:val="0"/>
        <w:rPr>
          <w:kern w:val="36"/>
          <w:sz w:val="28"/>
          <w:szCs w:val="28"/>
          <w:lang w:eastAsia="uk-UA"/>
        </w:rPr>
      </w:pPr>
      <w:r w:rsidRPr="002462C0">
        <w:rPr>
          <w:kern w:val="36"/>
          <w:sz w:val="28"/>
          <w:szCs w:val="28"/>
          <w:lang w:eastAsia="uk-UA"/>
        </w:rPr>
        <w:t>31 травня</w:t>
      </w:r>
      <w:r w:rsidR="003F2DA8">
        <w:rPr>
          <w:kern w:val="36"/>
          <w:sz w:val="28"/>
          <w:szCs w:val="28"/>
          <w:lang w:eastAsia="uk-UA"/>
        </w:rPr>
        <w:t xml:space="preserve"> </w:t>
      </w:r>
      <w:r w:rsidRPr="002462C0">
        <w:rPr>
          <w:kern w:val="36"/>
          <w:sz w:val="28"/>
          <w:szCs w:val="28"/>
          <w:lang w:eastAsia="uk-UA"/>
        </w:rPr>
        <w:t>-</w:t>
      </w:r>
      <w:r w:rsidR="003F2DA8">
        <w:rPr>
          <w:kern w:val="36"/>
          <w:sz w:val="28"/>
          <w:szCs w:val="28"/>
          <w:lang w:eastAsia="uk-UA"/>
        </w:rPr>
        <w:t xml:space="preserve"> </w:t>
      </w:r>
      <w:r w:rsidRPr="002462C0">
        <w:rPr>
          <w:kern w:val="36"/>
          <w:sz w:val="28"/>
          <w:szCs w:val="28"/>
          <w:lang w:eastAsia="uk-UA"/>
        </w:rPr>
        <w:t xml:space="preserve">03 червня 2022 </w:t>
      </w:r>
      <w:r w:rsidR="0088489D" w:rsidRPr="000307BA">
        <w:rPr>
          <w:kern w:val="36"/>
          <w:sz w:val="28"/>
          <w:szCs w:val="28"/>
          <w:lang w:eastAsia="uk-UA"/>
        </w:rPr>
        <w:t>р</w:t>
      </w:r>
      <w:r w:rsidRPr="002462C0">
        <w:rPr>
          <w:kern w:val="36"/>
          <w:sz w:val="28"/>
          <w:szCs w:val="28"/>
          <w:lang w:eastAsia="uk-UA"/>
        </w:rPr>
        <w:t>., Париж, Франція</w:t>
      </w:r>
    </w:p>
    <w:p w:rsidR="000307BA" w:rsidRPr="000307BA" w:rsidRDefault="000307BA" w:rsidP="000307BA">
      <w:pPr>
        <w:pStyle w:val="normal"/>
        <w:pBdr>
          <w:top w:val="nil"/>
          <w:left w:val="nil"/>
          <w:bottom w:val="nil"/>
          <w:right w:val="nil"/>
          <w:between w:val="nil"/>
        </w:pBdr>
        <w:spacing w:line="240" w:lineRule="auto"/>
        <w:jc w:val="both"/>
        <w:rPr>
          <w:rFonts w:ascii="Times New Roman" w:eastAsia="Times New Roman" w:hAnsi="Times New Roman" w:cs="Times New Roman"/>
          <w:sz w:val="28"/>
          <w:szCs w:val="28"/>
        </w:rPr>
      </w:pPr>
    </w:p>
    <w:p w:rsidR="000307BA" w:rsidRPr="000307BA" w:rsidRDefault="000307BA" w:rsidP="000307BA">
      <w:pPr>
        <w:pStyle w:val="normal"/>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0307BA">
        <w:rPr>
          <w:rFonts w:ascii="Times New Roman" w:eastAsia="Times New Roman" w:hAnsi="Times New Roman" w:cs="Times New Roman"/>
          <w:sz w:val="28"/>
          <w:szCs w:val="28"/>
        </w:rPr>
        <w:t xml:space="preserve">Секція – </w:t>
      </w:r>
      <w:r w:rsidRPr="000307BA">
        <w:rPr>
          <w:rFonts w:ascii="Times New Roman" w:hAnsi="Times New Roman" w:cs="Times New Roman"/>
          <w:color w:val="222222"/>
          <w:sz w:val="28"/>
          <w:szCs w:val="28"/>
          <w:shd w:val="clear" w:color="auto" w:fill="FFFFFF"/>
        </w:rPr>
        <w:t>Мистецтвознавство</w:t>
      </w:r>
    </w:p>
    <w:p w:rsidR="002462C0" w:rsidRPr="000307BA" w:rsidRDefault="002462C0" w:rsidP="000307BA">
      <w:pPr>
        <w:pStyle w:val="a5"/>
        <w:jc w:val="both"/>
        <w:rPr>
          <w:sz w:val="28"/>
          <w:szCs w:val="28"/>
        </w:rPr>
      </w:pPr>
    </w:p>
    <w:p w:rsidR="002462C0" w:rsidRPr="00F502D7" w:rsidRDefault="0088489D" w:rsidP="000307BA">
      <w:pPr>
        <w:pStyle w:val="a5"/>
        <w:jc w:val="center"/>
        <w:rPr>
          <w:sz w:val="36"/>
          <w:szCs w:val="36"/>
        </w:rPr>
      </w:pPr>
      <w:r w:rsidRPr="00F502D7">
        <w:rPr>
          <w:sz w:val="36"/>
          <w:szCs w:val="36"/>
        </w:rPr>
        <w:t xml:space="preserve">ЗАЛЕЖНІСТЬ ЕМОЦІЙНОГО СТАНУ ЛЮДИНИ </w:t>
      </w:r>
      <w:r w:rsidR="007F5080">
        <w:rPr>
          <w:sz w:val="36"/>
          <w:szCs w:val="36"/>
        </w:rPr>
        <w:t xml:space="preserve">ВІД </w:t>
      </w:r>
      <w:r w:rsidR="00ED5986" w:rsidRPr="00ED5986">
        <w:rPr>
          <w:sz w:val="36"/>
          <w:szCs w:val="36"/>
        </w:rPr>
        <w:t>ОЗДОБЛЕННЯ</w:t>
      </w:r>
      <w:r w:rsidR="00ED5986">
        <w:rPr>
          <w:sz w:val="36"/>
          <w:szCs w:val="36"/>
        </w:rPr>
        <w:t xml:space="preserve"> ПРИМІЩЕНЬ</w:t>
      </w:r>
    </w:p>
    <w:p w:rsidR="000307BA" w:rsidRPr="000307BA" w:rsidRDefault="000307BA" w:rsidP="000307BA">
      <w:pPr>
        <w:pStyle w:val="a5"/>
        <w:jc w:val="both"/>
        <w:rPr>
          <w:sz w:val="28"/>
          <w:szCs w:val="28"/>
        </w:rPr>
      </w:pPr>
    </w:p>
    <w:p w:rsidR="0088489D" w:rsidRPr="000307BA" w:rsidRDefault="0088489D" w:rsidP="000307BA">
      <w:pPr>
        <w:jc w:val="right"/>
        <w:rPr>
          <w:b/>
          <w:sz w:val="28"/>
          <w:szCs w:val="28"/>
        </w:rPr>
      </w:pPr>
      <w:r w:rsidRPr="00F502D7">
        <w:rPr>
          <w:b/>
          <w:sz w:val="32"/>
          <w:szCs w:val="32"/>
        </w:rPr>
        <w:t>Лелик Ярослав</w:t>
      </w:r>
      <w:r w:rsidRPr="000307BA">
        <w:rPr>
          <w:b/>
          <w:sz w:val="28"/>
          <w:szCs w:val="28"/>
        </w:rPr>
        <w:t xml:space="preserve">, </w:t>
      </w:r>
    </w:p>
    <w:p w:rsidR="0088489D" w:rsidRPr="000307BA" w:rsidRDefault="0088489D" w:rsidP="000307BA">
      <w:pPr>
        <w:jc w:val="right"/>
        <w:rPr>
          <w:sz w:val="28"/>
          <w:szCs w:val="28"/>
        </w:rPr>
      </w:pPr>
      <w:proofErr w:type="spellStart"/>
      <w:r w:rsidRPr="000307BA">
        <w:rPr>
          <w:sz w:val="28"/>
          <w:szCs w:val="28"/>
        </w:rPr>
        <w:t>к.т.н</w:t>
      </w:r>
      <w:proofErr w:type="spellEnd"/>
      <w:r w:rsidRPr="000307BA">
        <w:rPr>
          <w:sz w:val="28"/>
          <w:szCs w:val="28"/>
        </w:rPr>
        <w:t xml:space="preserve">., доцент кафедри архітектури та дизайну </w:t>
      </w:r>
    </w:p>
    <w:p w:rsidR="0088489D" w:rsidRPr="000307BA" w:rsidRDefault="0088489D" w:rsidP="000307BA">
      <w:pPr>
        <w:pStyle w:val="normal"/>
        <w:pBdr>
          <w:top w:val="nil"/>
          <w:left w:val="nil"/>
          <w:bottom w:val="nil"/>
          <w:right w:val="nil"/>
          <w:between w:val="nil"/>
        </w:pBdr>
        <w:spacing w:line="240" w:lineRule="auto"/>
        <w:jc w:val="right"/>
        <w:rPr>
          <w:rFonts w:ascii="Times New Roman" w:eastAsia="Times New Roman" w:hAnsi="Times New Roman" w:cs="Times New Roman"/>
          <w:color w:val="000000"/>
          <w:sz w:val="28"/>
          <w:szCs w:val="28"/>
        </w:rPr>
      </w:pPr>
      <w:r w:rsidRPr="000307BA">
        <w:rPr>
          <w:rFonts w:ascii="Times New Roman" w:eastAsia="Times New Roman" w:hAnsi="Times New Roman" w:cs="Times New Roman"/>
          <w:color w:val="000000"/>
          <w:sz w:val="28"/>
          <w:szCs w:val="28"/>
        </w:rPr>
        <w:t>Луцький національний технічний університет</w:t>
      </w:r>
    </w:p>
    <w:p w:rsidR="0088489D" w:rsidRPr="000307BA" w:rsidRDefault="00F36F89" w:rsidP="0003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33CC"/>
          <w:sz w:val="28"/>
          <w:szCs w:val="28"/>
        </w:rPr>
      </w:pPr>
      <w:hyperlink r:id="rId6" w:history="1">
        <w:r w:rsidR="0088489D" w:rsidRPr="000307BA">
          <w:rPr>
            <w:rStyle w:val="a8"/>
            <w:color w:val="0033CC"/>
            <w:sz w:val="28"/>
            <w:szCs w:val="28"/>
            <w:lang w:val="en-GB"/>
          </w:rPr>
          <w:t>jlelyk</w:t>
        </w:r>
        <w:r w:rsidR="0088489D" w:rsidRPr="000307BA">
          <w:rPr>
            <w:rStyle w:val="a8"/>
            <w:color w:val="0033CC"/>
            <w:sz w:val="28"/>
            <w:szCs w:val="28"/>
          </w:rPr>
          <w:t>@</w:t>
        </w:r>
        <w:r w:rsidR="0088489D" w:rsidRPr="000307BA">
          <w:rPr>
            <w:rStyle w:val="a8"/>
            <w:color w:val="0033CC"/>
            <w:sz w:val="28"/>
            <w:szCs w:val="28"/>
            <w:lang w:val="en-GB"/>
          </w:rPr>
          <w:t>gmail</w:t>
        </w:r>
        <w:r w:rsidR="0088489D" w:rsidRPr="000307BA">
          <w:rPr>
            <w:rStyle w:val="a8"/>
            <w:color w:val="0033CC"/>
            <w:sz w:val="28"/>
            <w:szCs w:val="28"/>
          </w:rPr>
          <w:t>.</w:t>
        </w:r>
        <w:r w:rsidR="0088489D" w:rsidRPr="000307BA">
          <w:rPr>
            <w:rStyle w:val="a8"/>
            <w:color w:val="0033CC"/>
            <w:sz w:val="28"/>
            <w:szCs w:val="28"/>
            <w:lang w:val="en-GB"/>
          </w:rPr>
          <w:t>com</w:t>
        </w:r>
      </w:hyperlink>
    </w:p>
    <w:p w:rsidR="0088489D" w:rsidRPr="000307BA" w:rsidRDefault="0088489D" w:rsidP="0003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02124"/>
          <w:sz w:val="28"/>
          <w:szCs w:val="28"/>
        </w:rPr>
      </w:pPr>
    </w:p>
    <w:p w:rsidR="0088489D" w:rsidRPr="00722D30" w:rsidRDefault="00722D30" w:rsidP="000307BA">
      <w:pPr>
        <w:jc w:val="right"/>
        <w:rPr>
          <w:b/>
          <w:color w:val="000000"/>
          <w:sz w:val="32"/>
          <w:szCs w:val="32"/>
        </w:rPr>
      </w:pPr>
      <w:proofErr w:type="spellStart"/>
      <w:r w:rsidRPr="00722D30">
        <w:rPr>
          <w:b/>
          <w:spacing w:val="-3"/>
          <w:sz w:val="32"/>
          <w:szCs w:val="32"/>
        </w:rPr>
        <w:t>Лукша</w:t>
      </w:r>
      <w:proofErr w:type="spellEnd"/>
      <w:r w:rsidRPr="00722D30">
        <w:rPr>
          <w:b/>
          <w:spacing w:val="-3"/>
          <w:sz w:val="32"/>
          <w:szCs w:val="32"/>
        </w:rPr>
        <w:t xml:space="preserve"> Катерина</w:t>
      </w:r>
      <w:r w:rsidR="0088489D" w:rsidRPr="00722D30">
        <w:rPr>
          <w:b/>
          <w:color w:val="000000"/>
          <w:sz w:val="32"/>
          <w:szCs w:val="32"/>
        </w:rPr>
        <w:t>,</w:t>
      </w:r>
    </w:p>
    <w:p w:rsidR="00722D30" w:rsidRDefault="00722D30" w:rsidP="00722D30">
      <w:pPr>
        <w:jc w:val="right"/>
        <w:rPr>
          <w:color w:val="000000"/>
          <w:sz w:val="28"/>
          <w:szCs w:val="28"/>
        </w:rPr>
      </w:pPr>
      <w:r>
        <w:rPr>
          <w:color w:val="000000"/>
          <w:sz w:val="28"/>
          <w:szCs w:val="28"/>
        </w:rPr>
        <w:t>с</w:t>
      </w:r>
      <w:r w:rsidRPr="00C02D7F">
        <w:rPr>
          <w:color w:val="000000"/>
          <w:sz w:val="28"/>
          <w:szCs w:val="28"/>
        </w:rPr>
        <w:t>тудент</w:t>
      </w:r>
      <w:r>
        <w:rPr>
          <w:color w:val="000000"/>
          <w:sz w:val="28"/>
          <w:szCs w:val="28"/>
        </w:rPr>
        <w:t xml:space="preserve">ка </w:t>
      </w:r>
      <w:r w:rsidRPr="00C02D7F">
        <w:rPr>
          <w:color w:val="000000"/>
          <w:sz w:val="28"/>
          <w:szCs w:val="28"/>
        </w:rPr>
        <w:t xml:space="preserve"> групи  Д-1</w:t>
      </w:r>
      <w:r>
        <w:rPr>
          <w:color w:val="000000"/>
          <w:sz w:val="28"/>
          <w:szCs w:val="28"/>
        </w:rPr>
        <w:t xml:space="preserve">1 </w:t>
      </w:r>
    </w:p>
    <w:p w:rsidR="00722D30" w:rsidRPr="00C02D7F" w:rsidRDefault="00722D30" w:rsidP="00722D30">
      <w:pPr>
        <w:jc w:val="right"/>
        <w:rPr>
          <w:sz w:val="28"/>
          <w:szCs w:val="28"/>
        </w:rPr>
      </w:pPr>
      <w:r w:rsidRPr="0021471F">
        <w:rPr>
          <w:sz w:val="28"/>
          <w:szCs w:val="28"/>
          <w:shd w:val="clear" w:color="auto" w:fill="FFFFFF"/>
        </w:rPr>
        <w:t>факультет</w:t>
      </w:r>
      <w:r>
        <w:rPr>
          <w:sz w:val="28"/>
          <w:szCs w:val="28"/>
          <w:shd w:val="clear" w:color="auto" w:fill="FFFFFF"/>
        </w:rPr>
        <w:t>у</w:t>
      </w:r>
      <w:r w:rsidRPr="0021471F">
        <w:rPr>
          <w:sz w:val="28"/>
          <w:szCs w:val="28"/>
          <w:shd w:val="clear" w:color="auto" w:fill="FFFFFF"/>
        </w:rPr>
        <w:t xml:space="preserve"> архітектури, будівництва та дизайну</w:t>
      </w:r>
    </w:p>
    <w:p w:rsidR="0088489D" w:rsidRPr="000307BA" w:rsidRDefault="0088489D" w:rsidP="000307BA">
      <w:pPr>
        <w:pStyle w:val="normal"/>
        <w:pBdr>
          <w:top w:val="nil"/>
          <w:left w:val="nil"/>
          <w:bottom w:val="nil"/>
          <w:right w:val="nil"/>
          <w:between w:val="nil"/>
        </w:pBdr>
        <w:spacing w:line="240" w:lineRule="auto"/>
        <w:jc w:val="right"/>
        <w:rPr>
          <w:rFonts w:ascii="Times New Roman" w:eastAsia="Times New Roman" w:hAnsi="Times New Roman" w:cs="Times New Roman"/>
          <w:color w:val="000000"/>
          <w:sz w:val="28"/>
          <w:szCs w:val="28"/>
        </w:rPr>
      </w:pPr>
      <w:r w:rsidRPr="000307BA">
        <w:rPr>
          <w:rFonts w:ascii="Times New Roman" w:eastAsia="Times New Roman" w:hAnsi="Times New Roman" w:cs="Times New Roman"/>
          <w:color w:val="000000"/>
          <w:sz w:val="28"/>
          <w:szCs w:val="28"/>
        </w:rPr>
        <w:t>Луцький національний технічний університет</w:t>
      </w:r>
    </w:p>
    <w:p w:rsidR="0088489D" w:rsidRDefault="00F36F89" w:rsidP="000D347C">
      <w:pPr>
        <w:pStyle w:val="a3"/>
        <w:spacing w:before="10"/>
        <w:jc w:val="right"/>
        <w:rPr>
          <w:sz w:val="28"/>
          <w:szCs w:val="28"/>
        </w:rPr>
      </w:pPr>
      <w:hyperlink r:id="rId7" w:history="1">
        <w:r w:rsidR="0022775C" w:rsidRPr="00380E52">
          <w:rPr>
            <w:rStyle w:val="a8"/>
            <w:sz w:val="28"/>
            <w:szCs w:val="28"/>
          </w:rPr>
          <w:t>katyaluksha2011@gmail.com</w:t>
        </w:r>
      </w:hyperlink>
    </w:p>
    <w:p w:rsidR="0022775C" w:rsidRPr="000D347C" w:rsidRDefault="0022775C" w:rsidP="000D347C">
      <w:pPr>
        <w:pStyle w:val="a3"/>
        <w:spacing w:before="10"/>
        <w:jc w:val="right"/>
        <w:rPr>
          <w:b/>
          <w:sz w:val="28"/>
          <w:szCs w:val="28"/>
        </w:rPr>
      </w:pPr>
    </w:p>
    <w:p w:rsidR="000C112C" w:rsidRPr="000307BA" w:rsidRDefault="00A807F4" w:rsidP="00993B4C">
      <w:pPr>
        <w:ind w:firstLine="426"/>
        <w:jc w:val="both"/>
        <w:rPr>
          <w:sz w:val="28"/>
          <w:szCs w:val="28"/>
        </w:rPr>
      </w:pPr>
      <w:r w:rsidRPr="00A807F4">
        <w:rPr>
          <w:sz w:val="28"/>
          <w:szCs w:val="28"/>
        </w:rPr>
        <w:t>Пи</w:t>
      </w:r>
      <w:r>
        <w:rPr>
          <w:sz w:val="28"/>
          <w:szCs w:val="28"/>
        </w:rPr>
        <w:t xml:space="preserve">тання кольору завжди цікавило людей, оскільки на протязі всього життя </w:t>
      </w:r>
      <w:r w:rsidR="005E105E">
        <w:rPr>
          <w:sz w:val="28"/>
          <w:szCs w:val="28"/>
        </w:rPr>
        <w:t>колір</w:t>
      </w:r>
      <w:r w:rsidR="00993B4C">
        <w:rPr>
          <w:sz w:val="28"/>
          <w:szCs w:val="28"/>
        </w:rPr>
        <w:t xml:space="preserve"> нас оточує і викликає</w:t>
      </w:r>
      <w:r>
        <w:rPr>
          <w:sz w:val="28"/>
          <w:szCs w:val="28"/>
        </w:rPr>
        <w:t xml:space="preserve"> певні емоції.</w:t>
      </w:r>
      <w:r w:rsidR="00F502D7" w:rsidRPr="000307BA">
        <w:rPr>
          <w:i/>
          <w:sz w:val="28"/>
          <w:szCs w:val="28"/>
        </w:rPr>
        <w:t xml:space="preserve"> </w:t>
      </w:r>
      <w:r w:rsidR="000C112C" w:rsidRPr="000307BA">
        <w:rPr>
          <w:sz w:val="28"/>
          <w:szCs w:val="28"/>
          <w:lang w:val="ru-RU"/>
        </w:rPr>
        <w:t>Кол</w:t>
      </w:r>
      <w:r w:rsidR="000C112C" w:rsidRPr="000307BA">
        <w:rPr>
          <w:sz w:val="28"/>
          <w:szCs w:val="28"/>
        </w:rPr>
        <w:t>і</w:t>
      </w:r>
      <w:proofErr w:type="spellStart"/>
      <w:proofErr w:type="gramStart"/>
      <w:r w:rsidR="000C112C" w:rsidRPr="000307BA">
        <w:rPr>
          <w:sz w:val="28"/>
          <w:szCs w:val="28"/>
          <w:lang w:val="ru-RU"/>
        </w:rPr>
        <w:t>р</w:t>
      </w:r>
      <w:proofErr w:type="spellEnd"/>
      <w:proofErr w:type="gramEnd"/>
      <w:r w:rsidR="000C112C" w:rsidRPr="000307BA">
        <w:rPr>
          <w:sz w:val="28"/>
          <w:szCs w:val="28"/>
          <w:lang w:val="ru-RU"/>
        </w:rPr>
        <w:t xml:space="preserve"> </w:t>
      </w:r>
      <w:r w:rsidR="000C112C" w:rsidRPr="000307BA">
        <w:rPr>
          <w:sz w:val="28"/>
          <w:szCs w:val="28"/>
        </w:rPr>
        <w:t>має</w:t>
      </w:r>
      <w:r w:rsidR="000C112C" w:rsidRPr="000307BA">
        <w:rPr>
          <w:sz w:val="28"/>
          <w:szCs w:val="28"/>
          <w:lang w:val="ru-RU"/>
        </w:rPr>
        <w:t xml:space="preserve"> </w:t>
      </w:r>
      <w:r w:rsidR="000C112C" w:rsidRPr="000307BA">
        <w:rPr>
          <w:sz w:val="28"/>
          <w:szCs w:val="28"/>
        </w:rPr>
        <w:t>великий вплив на наш психологічний, емоційний</w:t>
      </w:r>
      <w:r w:rsidR="003724FA">
        <w:rPr>
          <w:sz w:val="28"/>
          <w:szCs w:val="28"/>
        </w:rPr>
        <w:t xml:space="preserve"> і</w:t>
      </w:r>
      <w:r w:rsidR="000C112C" w:rsidRPr="000307BA">
        <w:rPr>
          <w:sz w:val="28"/>
          <w:szCs w:val="28"/>
        </w:rPr>
        <w:t xml:space="preserve"> </w:t>
      </w:r>
      <w:r w:rsidR="00ED5986" w:rsidRPr="000307BA">
        <w:rPr>
          <w:sz w:val="28"/>
          <w:szCs w:val="28"/>
        </w:rPr>
        <w:t>фіз</w:t>
      </w:r>
      <w:r w:rsidR="00ED5986">
        <w:rPr>
          <w:sz w:val="28"/>
          <w:szCs w:val="28"/>
        </w:rPr>
        <w:t>іологічний</w:t>
      </w:r>
      <w:r w:rsidR="000C112C" w:rsidRPr="000307BA">
        <w:rPr>
          <w:sz w:val="28"/>
          <w:szCs w:val="28"/>
        </w:rPr>
        <w:t xml:space="preserve"> стан. Він може</w:t>
      </w:r>
      <w:r>
        <w:rPr>
          <w:sz w:val="28"/>
          <w:szCs w:val="28"/>
        </w:rPr>
        <w:t xml:space="preserve"> не тільки</w:t>
      </w:r>
      <w:r w:rsidR="000C112C" w:rsidRPr="000307BA">
        <w:rPr>
          <w:sz w:val="28"/>
          <w:szCs w:val="28"/>
        </w:rPr>
        <w:t xml:space="preserve"> подобатись,</w:t>
      </w:r>
      <w:r>
        <w:rPr>
          <w:sz w:val="28"/>
          <w:szCs w:val="28"/>
        </w:rPr>
        <w:t xml:space="preserve"> а й</w:t>
      </w:r>
      <w:r w:rsidR="000C112C" w:rsidRPr="000307BA">
        <w:rPr>
          <w:sz w:val="28"/>
          <w:szCs w:val="28"/>
        </w:rPr>
        <w:t xml:space="preserve"> заспокоювати, умиротвор</w:t>
      </w:r>
      <w:r w:rsidR="00516A5D">
        <w:rPr>
          <w:sz w:val="28"/>
          <w:szCs w:val="28"/>
        </w:rPr>
        <w:t>юва</w:t>
      </w:r>
      <w:r w:rsidR="000C112C" w:rsidRPr="000307BA">
        <w:rPr>
          <w:sz w:val="28"/>
          <w:szCs w:val="28"/>
        </w:rPr>
        <w:t xml:space="preserve">ти, або навпаки, дратувати, розчаровувати, створювати неприємні </w:t>
      </w:r>
      <w:r w:rsidR="00516A5D">
        <w:rPr>
          <w:sz w:val="28"/>
          <w:szCs w:val="28"/>
        </w:rPr>
        <w:t>емоції</w:t>
      </w:r>
      <w:r w:rsidR="000C112C" w:rsidRPr="000307BA">
        <w:rPr>
          <w:sz w:val="28"/>
          <w:szCs w:val="28"/>
        </w:rPr>
        <w:t xml:space="preserve">. Знаючи та </w:t>
      </w:r>
      <w:r w:rsidR="00516A5D">
        <w:rPr>
          <w:sz w:val="28"/>
          <w:szCs w:val="28"/>
        </w:rPr>
        <w:t>ви</w:t>
      </w:r>
      <w:r w:rsidR="000C112C" w:rsidRPr="000307BA">
        <w:rPr>
          <w:sz w:val="28"/>
          <w:szCs w:val="28"/>
        </w:rPr>
        <w:t>корист</w:t>
      </w:r>
      <w:r w:rsidR="00516A5D">
        <w:rPr>
          <w:sz w:val="28"/>
          <w:szCs w:val="28"/>
        </w:rPr>
        <w:t>овуючи</w:t>
      </w:r>
      <w:r w:rsidR="000C112C" w:rsidRPr="000307BA">
        <w:rPr>
          <w:sz w:val="28"/>
          <w:szCs w:val="28"/>
        </w:rPr>
        <w:t xml:space="preserve"> властивост</w:t>
      </w:r>
      <w:r w:rsidR="00516A5D">
        <w:rPr>
          <w:sz w:val="28"/>
          <w:szCs w:val="28"/>
        </w:rPr>
        <w:t>і</w:t>
      </w:r>
      <w:r w:rsidR="000C112C" w:rsidRPr="000307BA">
        <w:rPr>
          <w:sz w:val="28"/>
          <w:szCs w:val="28"/>
        </w:rPr>
        <w:t xml:space="preserve"> певних кольорів, можна впливати на людей, маніпулювати ними, створювати комфорт</w:t>
      </w:r>
      <w:r w:rsidR="00516A5D">
        <w:rPr>
          <w:sz w:val="28"/>
          <w:szCs w:val="28"/>
        </w:rPr>
        <w:t>абель</w:t>
      </w:r>
      <w:r w:rsidR="000C112C" w:rsidRPr="000307BA">
        <w:rPr>
          <w:sz w:val="28"/>
          <w:szCs w:val="28"/>
        </w:rPr>
        <w:t xml:space="preserve">ні умови для відпочинку та праці. Тому необхідність аналізу </w:t>
      </w:r>
      <w:r w:rsidR="00ED5986">
        <w:rPr>
          <w:sz w:val="28"/>
          <w:szCs w:val="28"/>
        </w:rPr>
        <w:t>кольорового рішення</w:t>
      </w:r>
      <w:r w:rsidR="000C112C" w:rsidRPr="000307BA">
        <w:rPr>
          <w:sz w:val="28"/>
          <w:szCs w:val="28"/>
        </w:rPr>
        <w:t xml:space="preserve"> при </w:t>
      </w:r>
      <w:r w:rsidR="005E105E">
        <w:rPr>
          <w:sz w:val="28"/>
          <w:szCs w:val="28"/>
        </w:rPr>
        <w:t>об</w:t>
      </w:r>
      <w:r w:rsidR="000C112C" w:rsidRPr="000307BA">
        <w:rPr>
          <w:sz w:val="28"/>
          <w:szCs w:val="28"/>
        </w:rPr>
        <w:t xml:space="preserve">лаштуванні житлового чи робочого простору очевидна та </w:t>
      </w:r>
      <w:r w:rsidR="005E105E">
        <w:rPr>
          <w:sz w:val="28"/>
          <w:szCs w:val="28"/>
        </w:rPr>
        <w:t xml:space="preserve">лишається </w:t>
      </w:r>
      <w:r w:rsidR="000C112C" w:rsidRPr="000307BA">
        <w:rPr>
          <w:sz w:val="28"/>
          <w:szCs w:val="28"/>
        </w:rPr>
        <w:t xml:space="preserve"> актуальн</w:t>
      </w:r>
      <w:r w:rsidR="00993B4C">
        <w:rPr>
          <w:sz w:val="28"/>
          <w:szCs w:val="28"/>
        </w:rPr>
        <w:t>ою і на</w:t>
      </w:r>
      <w:r w:rsidR="005E105E">
        <w:rPr>
          <w:sz w:val="28"/>
          <w:szCs w:val="28"/>
        </w:rPr>
        <w:t>далі</w:t>
      </w:r>
      <w:r w:rsidR="000C112C" w:rsidRPr="000307BA">
        <w:rPr>
          <w:sz w:val="28"/>
          <w:szCs w:val="28"/>
        </w:rPr>
        <w:t xml:space="preserve">. </w:t>
      </w:r>
    </w:p>
    <w:p w:rsidR="000C112C" w:rsidRPr="000307BA" w:rsidRDefault="005E105E" w:rsidP="00993B4C">
      <w:pPr>
        <w:ind w:firstLine="426"/>
        <w:jc w:val="both"/>
        <w:rPr>
          <w:b/>
          <w:sz w:val="28"/>
          <w:szCs w:val="28"/>
        </w:rPr>
      </w:pPr>
      <w:r>
        <w:rPr>
          <w:sz w:val="28"/>
          <w:szCs w:val="28"/>
        </w:rPr>
        <w:t>Вплив</w:t>
      </w:r>
      <w:r w:rsidR="000C112C" w:rsidRPr="000307BA">
        <w:rPr>
          <w:sz w:val="28"/>
          <w:szCs w:val="28"/>
        </w:rPr>
        <w:t xml:space="preserve"> кольору на</w:t>
      </w:r>
      <w:r>
        <w:rPr>
          <w:sz w:val="28"/>
          <w:szCs w:val="28"/>
        </w:rPr>
        <w:t xml:space="preserve"> загальний стан</w:t>
      </w:r>
      <w:r w:rsidR="000C112C" w:rsidRPr="000307BA">
        <w:rPr>
          <w:sz w:val="28"/>
          <w:szCs w:val="28"/>
        </w:rPr>
        <w:t xml:space="preserve"> людин</w:t>
      </w:r>
      <w:r>
        <w:rPr>
          <w:sz w:val="28"/>
          <w:szCs w:val="28"/>
        </w:rPr>
        <w:t>и</w:t>
      </w:r>
      <w:r w:rsidR="000C112C" w:rsidRPr="000307BA">
        <w:rPr>
          <w:sz w:val="28"/>
          <w:szCs w:val="28"/>
        </w:rPr>
        <w:t xml:space="preserve"> вивча</w:t>
      </w:r>
      <w:r w:rsidR="00D245F8">
        <w:rPr>
          <w:sz w:val="28"/>
          <w:szCs w:val="28"/>
        </w:rPr>
        <w:t>ло</w:t>
      </w:r>
      <w:r>
        <w:rPr>
          <w:sz w:val="28"/>
          <w:szCs w:val="28"/>
        </w:rPr>
        <w:t xml:space="preserve"> не одне покоління науковців і митців, оскільки</w:t>
      </w:r>
      <w:r w:rsidR="000C112C" w:rsidRPr="000307BA">
        <w:rPr>
          <w:sz w:val="28"/>
          <w:szCs w:val="28"/>
        </w:rPr>
        <w:t xml:space="preserve"> він впливає на всі </w:t>
      </w:r>
      <w:r w:rsidR="00C125EC">
        <w:rPr>
          <w:sz w:val="28"/>
          <w:szCs w:val="28"/>
        </w:rPr>
        <w:t>людські</w:t>
      </w:r>
      <w:r w:rsidR="000C112C" w:rsidRPr="000307BA">
        <w:rPr>
          <w:sz w:val="28"/>
          <w:szCs w:val="28"/>
        </w:rPr>
        <w:t xml:space="preserve"> фізіологічні системи, активізуючи або пригноблюючи їхню діяльність, створює певний емоційний настрій за рахунок асоціативної уяви. </w:t>
      </w:r>
      <w:r w:rsidR="00C125EC">
        <w:rPr>
          <w:sz w:val="28"/>
          <w:szCs w:val="28"/>
        </w:rPr>
        <w:t>Дослідження</w:t>
      </w:r>
      <w:r w:rsidR="000C112C" w:rsidRPr="000307BA">
        <w:rPr>
          <w:sz w:val="28"/>
          <w:szCs w:val="28"/>
        </w:rPr>
        <w:t xml:space="preserve"> літературних джерел показа</w:t>
      </w:r>
      <w:r w:rsidR="00C125EC">
        <w:rPr>
          <w:sz w:val="28"/>
          <w:szCs w:val="28"/>
        </w:rPr>
        <w:t>ло</w:t>
      </w:r>
      <w:r w:rsidR="000C112C" w:rsidRPr="000307BA">
        <w:rPr>
          <w:sz w:val="28"/>
          <w:szCs w:val="28"/>
        </w:rPr>
        <w:t xml:space="preserve">, що важливість підбору кольору в інтер’єрі </w:t>
      </w:r>
      <w:r w:rsidR="00C125EC">
        <w:rPr>
          <w:sz w:val="28"/>
          <w:szCs w:val="28"/>
        </w:rPr>
        <w:t>розкриваються</w:t>
      </w:r>
      <w:r w:rsidR="000C112C" w:rsidRPr="000307BA">
        <w:rPr>
          <w:sz w:val="28"/>
          <w:szCs w:val="28"/>
        </w:rPr>
        <w:t xml:space="preserve"> багатьма </w:t>
      </w:r>
      <w:r w:rsidR="00C125EC">
        <w:rPr>
          <w:sz w:val="28"/>
          <w:szCs w:val="28"/>
        </w:rPr>
        <w:t>науковцями та практиками</w:t>
      </w:r>
      <w:r w:rsidR="000C112C" w:rsidRPr="000307BA">
        <w:rPr>
          <w:sz w:val="28"/>
          <w:szCs w:val="28"/>
        </w:rPr>
        <w:t xml:space="preserve">. Колір є одним з важливих інформаційних </w:t>
      </w:r>
      <w:r w:rsidR="00C125EC">
        <w:rPr>
          <w:sz w:val="28"/>
          <w:szCs w:val="28"/>
        </w:rPr>
        <w:t>характеристик</w:t>
      </w:r>
      <w:r w:rsidR="000C112C" w:rsidRPr="000307BA">
        <w:rPr>
          <w:sz w:val="28"/>
          <w:szCs w:val="28"/>
        </w:rPr>
        <w:t xml:space="preserve"> </w:t>
      </w:r>
      <w:r w:rsidR="00D245F8">
        <w:rPr>
          <w:sz w:val="28"/>
          <w:szCs w:val="28"/>
        </w:rPr>
        <w:t>внутрішнього оздоблення</w:t>
      </w:r>
      <w:r w:rsidR="000C112C" w:rsidRPr="000307BA">
        <w:rPr>
          <w:sz w:val="28"/>
          <w:szCs w:val="28"/>
        </w:rPr>
        <w:t xml:space="preserve"> і популярною формою естетичного </w:t>
      </w:r>
      <w:r w:rsidR="00D245F8">
        <w:rPr>
          <w:sz w:val="28"/>
          <w:szCs w:val="28"/>
        </w:rPr>
        <w:t>від</w:t>
      </w:r>
      <w:r w:rsidR="000C112C" w:rsidRPr="000307BA">
        <w:rPr>
          <w:sz w:val="28"/>
          <w:szCs w:val="28"/>
        </w:rPr>
        <w:t xml:space="preserve">чуття, які </w:t>
      </w:r>
      <w:r w:rsidR="000A6610" w:rsidRPr="000A6610">
        <w:rPr>
          <w:sz w:val="28"/>
          <w:szCs w:val="28"/>
        </w:rPr>
        <w:t xml:space="preserve">досліджувалася в працях Платона, </w:t>
      </w:r>
      <w:proofErr w:type="spellStart"/>
      <w:r w:rsidR="000A6610" w:rsidRPr="000A6610">
        <w:rPr>
          <w:sz w:val="28"/>
          <w:szCs w:val="28"/>
        </w:rPr>
        <w:t>Арістотеля</w:t>
      </w:r>
      <w:proofErr w:type="spellEnd"/>
      <w:r w:rsidR="00D245F8">
        <w:rPr>
          <w:sz w:val="28"/>
          <w:szCs w:val="28"/>
        </w:rPr>
        <w:t xml:space="preserve"> і надалі досліджують</w:t>
      </w:r>
      <w:r w:rsidR="000C112C" w:rsidRPr="000307BA">
        <w:rPr>
          <w:sz w:val="28"/>
          <w:szCs w:val="28"/>
        </w:rPr>
        <w:t xml:space="preserve"> </w:t>
      </w:r>
      <w:r w:rsidR="000A6610">
        <w:rPr>
          <w:sz w:val="28"/>
          <w:szCs w:val="28"/>
        </w:rPr>
        <w:t>в наш час</w:t>
      </w:r>
      <w:r w:rsidR="00993B4C">
        <w:rPr>
          <w:sz w:val="28"/>
          <w:szCs w:val="28"/>
        </w:rPr>
        <w:t xml:space="preserve"> </w:t>
      </w:r>
      <w:r w:rsidR="000C112C" w:rsidRPr="000307BA">
        <w:rPr>
          <w:sz w:val="28"/>
          <w:szCs w:val="28"/>
        </w:rPr>
        <w:t xml:space="preserve">такі науковці як </w:t>
      </w:r>
      <w:proofErr w:type="spellStart"/>
      <w:r w:rsidR="000C112C" w:rsidRPr="00C125EC">
        <w:rPr>
          <w:sz w:val="28"/>
          <w:szCs w:val="28"/>
        </w:rPr>
        <w:t>Печенюк</w:t>
      </w:r>
      <w:proofErr w:type="spellEnd"/>
      <w:r w:rsidR="000C112C" w:rsidRPr="000307BA">
        <w:rPr>
          <w:sz w:val="28"/>
          <w:szCs w:val="28"/>
        </w:rPr>
        <w:t xml:space="preserve"> Т.Г., Нестеренко О.И. </w:t>
      </w:r>
      <w:r w:rsidR="000C112C" w:rsidRPr="00C125EC">
        <w:rPr>
          <w:sz w:val="28"/>
          <w:szCs w:val="28"/>
        </w:rPr>
        <w:t>[1,2]</w:t>
      </w:r>
      <w:r w:rsidR="000C112C" w:rsidRPr="000307BA">
        <w:rPr>
          <w:sz w:val="28"/>
          <w:szCs w:val="28"/>
        </w:rPr>
        <w:t xml:space="preserve">. Колір, більше ніж інші </w:t>
      </w:r>
      <w:r w:rsidR="00D245F8">
        <w:rPr>
          <w:sz w:val="28"/>
          <w:szCs w:val="28"/>
        </w:rPr>
        <w:t>характеристики</w:t>
      </w:r>
      <w:r w:rsidR="00ED5986">
        <w:rPr>
          <w:sz w:val="28"/>
          <w:szCs w:val="28"/>
        </w:rPr>
        <w:t xml:space="preserve"> </w:t>
      </w:r>
      <w:r w:rsidR="00F024D1">
        <w:rPr>
          <w:sz w:val="28"/>
          <w:szCs w:val="28"/>
        </w:rPr>
        <w:t>приміщення</w:t>
      </w:r>
      <w:r w:rsidR="000C112C" w:rsidRPr="000307BA">
        <w:rPr>
          <w:sz w:val="28"/>
          <w:szCs w:val="28"/>
        </w:rPr>
        <w:t>, вплива</w:t>
      </w:r>
      <w:r w:rsidR="00D245F8">
        <w:rPr>
          <w:sz w:val="28"/>
          <w:szCs w:val="28"/>
        </w:rPr>
        <w:t>ють</w:t>
      </w:r>
      <w:r w:rsidR="000C112C" w:rsidRPr="000307BA">
        <w:rPr>
          <w:sz w:val="28"/>
          <w:szCs w:val="28"/>
        </w:rPr>
        <w:t xml:space="preserve"> на людину</w:t>
      </w:r>
      <w:r w:rsidR="00D245F8">
        <w:rPr>
          <w:sz w:val="28"/>
          <w:szCs w:val="28"/>
        </w:rPr>
        <w:t>, на її</w:t>
      </w:r>
      <w:r w:rsidR="000C112C" w:rsidRPr="000307BA">
        <w:rPr>
          <w:sz w:val="28"/>
          <w:szCs w:val="28"/>
        </w:rPr>
        <w:t xml:space="preserve"> емоційн</w:t>
      </w:r>
      <w:r w:rsidR="00D245F8">
        <w:rPr>
          <w:sz w:val="28"/>
          <w:szCs w:val="28"/>
        </w:rPr>
        <w:t xml:space="preserve">ий </w:t>
      </w:r>
      <w:r w:rsidR="000C112C" w:rsidRPr="000307BA">
        <w:rPr>
          <w:sz w:val="28"/>
          <w:szCs w:val="28"/>
        </w:rPr>
        <w:t>та фізіологічн</w:t>
      </w:r>
      <w:r w:rsidR="00D245F8">
        <w:rPr>
          <w:sz w:val="28"/>
          <w:szCs w:val="28"/>
        </w:rPr>
        <w:t>ий стан</w:t>
      </w:r>
      <w:r w:rsidR="000C112C" w:rsidRPr="000307BA">
        <w:rPr>
          <w:sz w:val="28"/>
          <w:szCs w:val="28"/>
        </w:rPr>
        <w:t>.</w:t>
      </w:r>
      <w:r w:rsidR="000C112C" w:rsidRPr="000307BA">
        <w:rPr>
          <w:b/>
          <w:sz w:val="28"/>
          <w:szCs w:val="28"/>
        </w:rPr>
        <w:t xml:space="preserve"> </w:t>
      </w:r>
    </w:p>
    <w:p w:rsidR="000C112C" w:rsidRPr="000307BA" w:rsidRDefault="000C112C" w:rsidP="00993B4C">
      <w:pPr>
        <w:ind w:firstLine="426"/>
        <w:jc w:val="both"/>
        <w:rPr>
          <w:b/>
          <w:sz w:val="28"/>
          <w:szCs w:val="28"/>
        </w:rPr>
      </w:pPr>
      <w:r w:rsidRPr="000307BA">
        <w:rPr>
          <w:sz w:val="28"/>
          <w:szCs w:val="28"/>
        </w:rPr>
        <w:t>Метою даної роботи є дослідження впливу кольору на емоційний та психологічний стан людини. Об’єктом дослідження є психологічна та фізична дія кольору на людину. Предметом даного дослідження є специфіка психології кольору в предметному середовищі.</w:t>
      </w:r>
      <w:r w:rsidRPr="000307BA">
        <w:rPr>
          <w:b/>
          <w:sz w:val="28"/>
          <w:szCs w:val="28"/>
        </w:rPr>
        <w:t xml:space="preserve"> </w:t>
      </w:r>
    </w:p>
    <w:p w:rsidR="000C112C" w:rsidRPr="000307BA" w:rsidRDefault="000C112C" w:rsidP="00993B4C">
      <w:pPr>
        <w:ind w:firstLine="426"/>
        <w:jc w:val="both"/>
        <w:rPr>
          <w:sz w:val="28"/>
          <w:szCs w:val="28"/>
        </w:rPr>
      </w:pPr>
      <w:r w:rsidRPr="000307BA">
        <w:rPr>
          <w:sz w:val="28"/>
          <w:szCs w:val="28"/>
        </w:rPr>
        <w:lastRenderedPageBreak/>
        <w:t xml:space="preserve">У кожної людини є потреба в оточенні себе </w:t>
      </w:r>
      <w:r w:rsidR="00F024D1">
        <w:rPr>
          <w:sz w:val="28"/>
          <w:szCs w:val="28"/>
        </w:rPr>
        <w:t>предметами для вжитку</w:t>
      </w:r>
      <w:r w:rsidRPr="000307BA">
        <w:rPr>
          <w:sz w:val="28"/>
          <w:szCs w:val="28"/>
        </w:rPr>
        <w:t xml:space="preserve"> та витворами мистецтва</w:t>
      </w:r>
      <w:r w:rsidR="00F024D1">
        <w:rPr>
          <w:sz w:val="28"/>
          <w:szCs w:val="28"/>
        </w:rPr>
        <w:t>, які їй подобаються</w:t>
      </w:r>
      <w:r w:rsidRPr="000307BA">
        <w:rPr>
          <w:sz w:val="28"/>
          <w:szCs w:val="28"/>
        </w:rPr>
        <w:t xml:space="preserve">. Тому цінність речей визначають дві якості: користь і краса. В кожному предметі закладено технічне та естетичне значення. Мода інтер'єру міняється, а сприйняття кольору людиною залишається [2, с.167]. В різних галузях науки вчені виокремлюють фізіологічну та психологічну складові впливу кольору. Ці дві складові мають близькість до емоцій </w:t>
      </w:r>
      <w:r w:rsidR="00993B4C">
        <w:rPr>
          <w:sz w:val="28"/>
          <w:szCs w:val="28"/>
        </w:rPr>
        <w:t>–</w:t>
      </w:r>
      <w:r w:rsidRPr="000307BA">
        <w:rPr>
          <w:sz w:val="28"/>
          <w:szCs w:val="28"/>
        </w:rPr>
        <w:t xml:space="preserve"> тілесних проявів нашої душі, тобто нашого інтелекту. Ще античні вчені помітили тісний зв`язок між кольором (фарбою) та емоціями.</w:t>
      </w:r>
    </w:p>
    <w:p w:rsidR="00176A95" w:rsidRDefault="000A6610" w:rsidP="00176A95">
      <w:pPr>
        <w:ind w:firstLine="426"/>
        <w:jc w:val="both"/>
        <w:rPr>
          <w:sz w:val="28"/>
          <w:szCs w:val="28"/>
        </w:rPr>
      </w:pPr>
      <w:r w:rsidRPr="000A6610">
        <w:rPr>
          <w:sz w:val="28"/>
          <w:szCs w:val="28"/>
        </w:rPr>
        <w:t>Кінець ХХ ст. визначив естетику як науку про сутність і форми творчості за законами краси. Однак, і сьогодні не досягнуто єдності у розумінні гармонії як явища культури. Існує дві основні думки. Одні дослідники</w:t>
      </w:r>
      <w:r w:rsidR="00993B4C">
        <w:rPr>
          <w:sz w:val="28"/>
          <w:szCs w:val="28"/>
        </w:rPr>
        <w:t xml:space="preserve"> доводять, що краса і гармонія –</w:t>
      </w:r>
      <w:r w:rsidRPr="000A6610">
        <w:rPr>
          <w:sz w:val="28"/>
          <w:szCs w:val="28"/>
        </w:rPr>
        <w:t xml:space="preserve"> це якості, котрі вносить до </w:t>
      </w:r>
      <w:r w:rsidR="003B54E9">
        <w:rPr>
          <w:sz w:val="28"/>
          <w:szCs w:val="28"/>
        </w:rPr>
        <w:t>реальності</w:t>
      </w:r>
      <w:r w:rsidRPr="000A6610">
        <w:rPr>
          <w:sz w:val="28"/>
          <w:szCs w:val="28"/>
        </w:rPr>
        <w:t xml:space="preserve"> сама людина, а природні явища самі не можуть бути ні красивими, ні поганими. Краса не може бути осягнута як властивість матеріальних об'єктів, красивими вони стають лише завдяки нашому відповідному ставленню д</w:t>
      </w:r>
      <w:r w:rsidR="00176A95">
        <w:rPr>
          <w:sz w:val="28"/>
          <w:szCs w:val="28"/>
        </w:rPr>
        <w:t>о них. Інші вважають, що краса –</w:t>
      </w:r>
      <w:r w:rsidRPr="000A6610">
        <w:rPr>
          <w:sz w:val="28"/>
          <w:szCs w:val="28"/>
        </w:rPr>
        <w:t xml:space="preserve"> це суто природне явище, а певні форми, кольори, ритми, пропорції, звуки впливають на наші органи почуттів та викликають почуття краси, виховують нас. Так і колір суперечливо розглядається нині і як чисто природне явище (електромагнітний хвильовий рух), і як естетичний феномен людського суспільства (штучно створене середовище). Проблема колірної гармонії належить до найбільш складних проблем естетики, тому що ставлення людини до кольору формується під впливом безлічі різноманітних факторів. І все ж таки історія культури дає можливість простежити динаміку змін "колористичного ідеалу".</w:t>
      </w:r>
    </w:p>
    <w:p w:rsidR="007D3721" w:rsidRPr="007D3721" w:rsidRDefault="007D3721" w:rsidP="007D3721">
      <w:pPr>
        <w:ind w:firstLine="426"/>
        <w:jc w:val="both"/>
        <w:rPr>
          <w:sz w:val="28"/>
          <w:szCs w:val="28"/>
        </w:rPr>
      </w:pPr>
      <w:r w:rsidRPr="007D3721">
        <w:rPr>
          <w:sz w:val="28"/>
          <w:szCs w:val="28"/>
        </w:rPr>
        <w:t xml:space="preserve">Поряд з безмежною вірою античних мислителів у число, логіку, закономірність ідеальних кольорів тощо, на практиці відбувалося зародження першої психофізіологічної системи кольорів. Від грецької </w:t>
      </w:r>
      <w:proofErr w:type="spellStart"/>
      <w:r w:rsidRPr="007D3721">
        <w:rPr>
          <w:sz w:val="28"/>
          <w:szCs w:val="28"/>
        </w:rPr>
        <w:t>хрома</w:t>
      </w:r>
      <w:proofErr w:type="spellEnd"/>
      <w:r w:rsidRPr="007D3721">
        <w:rPr>
          <w:sz w:val="28"/>
          <w:szCs w:val="28"/>
        </w:rPr>
        <w:t xml:space="preserve"> (колір) походить поняття хроматизм, в яке античні автори вкладали такі поняття:</w:t>
      </w:r>
    </w:p>
    <w:p w:rsidR="000C112C" w:rsidRPr="000307BA" w:rsidRDefault="00176A95" w:rsidP="000307BA">
      <w:pPr>
        <w:ind w:firstLine="284"/>
        <w:jc w:val="both"/>
        <w:rPr>
          <w:sz w:val="28"/>
          <w:szCs w:val="28"/>
        </w:rPr>
      </w:pPr>
      <w:r>
        <w:rPr>
          <w:sz w:val="28"/>
          <w:szCs w:val="28"/>
        </w:rPr>
        <w:t>-</w:t>
      </w:r>
      <w:r w:rsidR="000C112C" w:rsidRPr="000307BA">
        <w:rPr>
          <w:sz w:val="28"/>
          <w:szCs w:val="28"/>
        </w:rPr>
        <w:t xml:space="preserve"> колір, як психічне, безпредметне, ідеальне;</w:t>
      </w:r>
    </w:p>
    <w:p w:rsidR="000C112C" w:rsidRPr="000307BA" w:rsidRDefault="00176A95" w:rsidP="000307BA">
      <w:pPr>
        <w:ind w:firstLine="284"/>
        <w:jc w:val="both"/>
        <w:rPr>
          <w:sz w:val="28"/>
          <w:szCs w:val="28"/>
        </w:rPr>
      </w:pPr>
      <w:r>
        <w:rPr>
          <w:sz w:val="28"/>
          <w:szCs w:val="28"/>
        </w:rPr>
        <w:t>-</w:t>
      </w:r>
      <w:r w:rsidR="000C112C" w:rsidRPr="000307BA">
        <w:rPr>
          <w:sz w:val="28"/>
          <w:szCs w:val="28"/>
        </w:rPr>
        <w:t xml:space="preserve"> фарба, як фізичне, предметне, матеріальне; </w:t>
      </w:r>
    </w:p>
    <w:p w:rsidR="000C112C" w:rsidRPr="000307BA" w:rsidRDefault="00176A95" w:rsidP="000307BA">
      <w:pPr>
        <w:ind w:firstLine="284"/>
        <w:jc w:val="both"/>
        <w:rPr>
          <w:sz w:val="28"/>
          <w:szCs w:val="28"/>
        </w:rPr>
      </w:pPr>
      <w:r>
        <w:rPr>
          <w:sz w:val="28"/>
          <w:szCs w:val="28"/>
        </w:rPr>
        <w:t xml:space="preserve">- </w:t>
      </w:r>
      <w:r w:rsidR="000C112C" w:rsidRPr="000307BA">
        <w:rPr>
          <w:sz w:val="28"/>
          <w:szCs w:val="28"/>
        </w:rPr>
        <w:t>вплив кольору на тіло людини як фізіологічне;</w:t>
      </w:r>
    </w:p>
    <w:p w:rsidR="000C112C" w:rsidRPr="000307BA" w:rsidRDefault="00176A95" w:rsidP="000307BA">
      <w:pPr>
        <w:ind w:firstLine="284"/>
        <w:jc w:val="both"/>
        <w:rPr>
          <w:sz w:val="28"/>
          <w:szCs w:val="28"/>
        </w:rPr>
      </w:pPr>
      <w:r>
        <w:rPr>
          <w:sz w:val="28"/>
          <w:szCs w:val="28"/>
        </w:rPr>
        <w:t>-</w:t>
      </w:r>
      <w:r w:rsidR="000C112C" w:rsidRPr="000307BA">
        <w:rPr>
          <w:sz w:val="28"/>
          <w:szCs w:val="28"/>
        </w:rPr>
        <w:t xml:space="preserve"> емоції, як їхнє інформаційно-енергетичне співвідношення. </w:t>
      </w:r>
      <w:r w:rsidR="00036EB9">
        <w:rPr>
          <w:sz w:val="28"/>
          <w:szCs w:val="28"/>
        </w:rPr>
        <w:t>[9</w:t>
      </w:r>
      <w:r w:rsidR="009161A8" w:rsidRPr="009161A8">
        <w:rPr>
          <w:sz w:val="28"/>
          <w:szCs w:val="28"/>
        </w:rPr>
        <w:t>]</w:t>
      </w:r>
    </w:p>
    <w:p w:rsidR="00176A95" w:rsidRDefault="000C112C" w:rsidP="00176A95">
      <w:pPr>
        <w:ind w:firstLine="426"/>
        <w:jc w:val="both"/>
        <w:rPr>
          <w:sz w:val="28"/>
          <w:szCs w:val="28"/>
        </w:rPr>
      </w:pPr>
      <w:r w:rsidRPr="000307BA">
        <w:rPr>
          <w:sz w:val="28"/>
          <w:szCs w:val="28"/>
        </w:rPr>
        <w:t>Об'єктивно ці відношення проявляються у таких висловл</w:t>
      </w:r>
      <w:r w:rsidR="00DA3962">
        <w:rPr>
          <w:sz w:val="28"/>
          <w:szCs w:val="28"/>
        </w:rPr>
        <w:t>юва</w:t>
      </w:r>
      <w:r w:rsidRPr="000307BA">
        <w:rPr>
          <w:sz w:val="28"/>
          <w:szCs w:val="28"/>
        </w:rPr>
        <w:t>ннях, як "багровіти від гніву", "чорніти від горя", "біліти від страху", "червоніти від сорому", "жовтіти від зради", "зеленіти від туги" та ін. Ці вираження дійсно розкривають нам сенс емоційних відношень між психічним (кольором) та фізіологічним (</w:t>
      </w:r>
      <w:r w:rsidR="00053385" w:rsidRPr="00053385">
        <w:rPr>
          <w:sz w:val="28"/>
          <w:szCs w:val="28"/>
        </w:rPr>
        <w:t>забарвлення</w:t>
      </w:r>
      <w:r w:rsidR="00003D15">
        <w:rPr>
          <w:sz w:val="28"/>
          <w:szCs w:val="28"/>
        </w:rPr>
        <w:t>м</w:t>
      </w:r>
      <w:r w:rsidRPr="000307BA">
        <w:rPr>
          <w:sz w:val="28"/>
          <w:szCs w:val="28"/>
        </w:rPr>
        <w:t xml:space="preserve"> шкіряного покр</w:t>
      </w:r>
      <w:r w:rsidR="00053385">
        <w:rPr>
          <w:sz w:val="28"/>
          <w:szCs w:val="28"/>
        </w:rPr>
        <w:t>и</w:t>
      </w:r>
      <w:r w:rsidRPr="000307BA">
        <w:rPr>
          <w:sz w:val="28"/>
          <w:szCs w:val="28"/>
        </w:rPr>
        <w:t xml:space="preserve">ву) як між ідеальним і матеріальним. </w:t>
      </w:r>
      <w:r w:rsidR="00176A95">
        <w:rPr>
          <w:sz w:val="28"/>
          <w:szCs w:val="28"/>
        </w:rPr>
        <w:t>Це доводить і відоме положення –</w:t>
      </w:r>
      <w:r w:rsidRPr="000307BA">
        <w:rPr>
          <w:sz w:val="28"/>
          <w:szCs w:val="28"/>
        </w:rPr>
        <w:t xml:space="preserve"> емоції пов'язують "дух і тіло". Цим питанням займалися філософи, письменники, поети, художники, психологи, фізіологи, лікарі. Серед них всесвітньо відомі худо</w:t>
      </w:r>
      <w:r w:rsidR="00176A95">
        <w:rPr>
          <w:sz w:val="28"/>
          <w:szCs w:val="28"/>
        </w:rPr>
        <w:t>жники і митці епохи відродження</w:t>
      </w:r>
      <w:r w:rsidRPr="000307BA">
        <w:rPr>
          <w:sz w:val="28"/>
          <w:szCs w:val="28"/>
        </w:rPr>
        <w:t xml:space="preserve"> та</w:t>
      </w:r>
      <w:r w:rsidR="00176A95">
        <w:rPr>
          <w:sz w:val="28"/>
          <w:szCs w:val="28"/>
        </w:rPr>
        <w:t xml:space="preserve"> сучасні науковці</w:t>
      </w:r>
      <w:r w:rsidRPr="000307BA">
        <w:rPr>
          <w:sz w:val="28"/>
          <w:szCs w:val="28"/>
        </w:rPr>
        <w:t xml:space="preserve"> </w:t>
      </w:r>
      <w:r w:rsidR="00176A95">
        <w:rPr>
          <w:sz w:val="28"/>
          <w:szCs w:val="28"/>
        </w:rPr>
        <w:t xml:space="preserve">– </w:t>
      </w:r>
      <w:r w:rsidRPr="000307BA">
        <w:rPr>
          <w:sz w:val="28"/>
          <w:szCs w:val="28"/>
        </w:rPr>
        <w:t xml:space="preserve">Леонардо </w:t>
      </w:r>
      <w:proofErr w:type="spellStart"/>
      <w:r w:rsidRPr="000307BA">
        <w:rPr>
          <w:sz w:val="28"/>
          <w:szCs w:val="28"/>
        </w:rPr>
        <w:t>да</w:t>
      </w:r>
      <w:proofErr w:type="spellEnd"/>
      <w:r w:rsidRPr="000307BA">
        <w:rPr>
          <w:sz w:val="28"/>
          <w:szCs w:val="28"/>
        </w:rPr>
        <w:t xml:space="preserve"> Вінчі, </w:t>
      </w:r>
      <w:r w:rsidRPr="000307BA">
        <w:rPr>
          <w:iCs/>
          <w:color w:val="202122"/>
          <w:sz w:val="28"/>
          <w:szCs w:val="28"/>
          <w:shd w:val="clear" w:color="auto" w:fill="FFFFFF"/>
        </w:rPr>
        <w:t>Йоганн Вольфганг фон</w:t>
      </w:r>
      <w:r w:rsidRPr="000307BA">
        <w:rPr>
          <w:sz w:val="28"/>
          <w:szCs w:val="28"/>
        </w:rPr>
        <w:t xml:space="preserve"> Ґете, </w:t>
      </w:r>
      <w:proofErr w:type="spellStart"/>
      <w:r w:rsidRPr="000307BA">
        <w:rPr>
          <w:bCs/>
          <w:color w:val="202122"/>
          <w:sz w:val="28"/>
          <w:szCs w:val="28"/>
          <w:shd w:val="clear" w:color="auto" w:fill="FFFFFF"/>
        </w:rPr>
        <w:t>Эже́н</w:t>
      </w:r>
      <w:proofErr w:type="spellEnd"/>
      <w:r w:rsidRPr="000307BA">
        <w:rPr>
          <w:sz w:val="28"/>
          <w:szCs w:val="28"/>
        </w:rPr>
        <w:t xml:space="preserve"> Делакруа, Моріс </w:t>
      </w:r>
      <w:proofErr w:type="spellStart"/>
      <w:r w:rsidRPr="000307BA">
        <w:rPr>
          <w:sz w:val="28"/>
          <w:szCs w:val="28"/>
        </w:rPr>
        <w:t>Дерібере</w:t>
      </w:r>
      <w:proofErr w:type="spellEnd"/>
      <w:r w:rsidRPr="000307BA">
        <w:rPr>
          <w:sz w:val="28"/>
          <w:szCs w:val="28"/>
        </w:rPr>
        <w:t xml:space="preserve">, М.В. </w:t>
      </w:r>
      <w:proofErr w:type="spellStart"/>
      <w:r w:rsidRPr="000307BA">
        <w:rPr>
          <w:sz w:val="28"/>
          <w:szCs w:val="28"/>
        </w:rPr>
        <w:t>Алпатов</w:t>
      </w:r>
      <w:proofErr w:type="spellEnd"/>
      <w:r w:rsidRPr="000307BA">
        <w:rPr>
          <w:sz w:val="28"/>
          <w:szCs w:val="28"/>
        </w:rPr>
        <w:t>, І.Е.Грабар, К.Ф.</w:t>
      </w:r>
      <w:proofErr w:type="spellStart"/>
      <w:r w:rsidRPr="000307BA">
        <w:rPr>
          <w:sz w:val="28"/>
          <w:szCs w:val="28"/>
        </w:rPr>
        <w:t>Юон</w:t>
      </w:r>
      <w:proofErr w:type="spellEnd"/>
      <w:r w:rsidRPr="000307BA">
        <w:rPr>
          <w:sz w:val="28"/>
          <w:szCs w:val="28"/>
        </w:rPr>
        <w:t>, А.Н. Волков. [1, с.43].</w:t>
      </w:r>
    </w:p>
    <w:p w:rsidR="000C112C" w:rsidRPr="00176A95" w:rsidRDefault="000C112C" w:rsidP="00176A95">
      <w:pPr>
        <w:ind w:firstLine="426"/>
        <w:jc w:val="both"/>
        <w:rPr>
          <w:sz w:val="28"/>
          <w:szCs w:val="28"/>
        </w:rPr>
      </w:pPr>
      <w:r w:rsidRPr="000307BA">
        <w:rPr>
          <w:color w:val="202122"/>
          <w:sz w:val="28"/>
          <w:szCs w:val="28"/>
        </w:rPr>
        <w:t>Найбільш «древніми» кольорами, які першими з'явилися в людській культурі, зазвичай вважаються білий, чорний і червоний.</w:t>
      </w:r>
    </w:p>
    <w:p w:rsidR="006B6A96" w:rsidRDefault="000C112C" w:rsidP="006B6A96">
      <w:pPr>
        <w:ind w:firstLine="284"/>
        <w:jc w:val="both"/>
        <w:rPr>
          <w:sz w:val="28"/>
          <w:szCs w:val="28"/>
        </w:rPr>
      </w:pPr>
      <w:r w:rsidRPr="000307BA">
        <w:rPr>
          <w:color w:val="202122"/>
          <w:sz w:val="28"/>
          <w:szCs w:val="28"/>
        </w:rPr>
        <w:lastRenderedPageBreak/>
        <w:t>Кількість «основних» ко</w:t>
      </w:r>
      <w:r w:rsidR="00176A95">
        <w:rPr>
          <w:color w:val="202122"/>
          <w:sz w:val="28"/>
          <w:szCs w:val="28"/>
        </w:rPr>
        <w:t>льорів в різних культурах різна.</w:t>
      </w:r>
      <w:r w:rsidRPr="000307BA">
        <w:rPr>
          <w:color w:val="202122"/>
          <w:sz w:val="28"/>
          <w:szCs w:val="28"/>
        </w:rPr>
        <w:t> Стародавній Схід припускав наявність 5 елементного світу, в Європі фіксували 3 «основних» кольори (спочатку — червоний, жовтий, синій, а пізніше — червоний, зелений і синій), а з часів Ньютона часто говорять про 7 кольорів (крім ахроматичних чорного і білого кольору, що фактично є крайніми полюсами сірого кольору)</w:t>
      </w:r>
      <w:r w:rsidRPr="000307BA">
        <w:rPr>
          <w:sz w:val="28"/>
          <w:szCs w:val="28"/>
        </w:rPr>
        <w:t xml:space="preserve"> </w:t>
      </w:r>
      <w:r w:rsidRPr="009161A8">
        <w:rPr>
          <w:sz w:val="28"/>
          <w:szCs w:val="28"/>
        </w:rPr>
        <w:t>[9]</w:t>
      </w:r>
      <w:r w:rsidR="009161A8" w:rsidRPr="000307BA">
        <w:rPr>
          <w:color w:val="202122"/>
          <w:sz w:val="28"/>
          <w:szCs w:val="28"/>
        </w:rPr>
        <w:t>.</w:t>
      </w:r>
      <w:r w:rsidR="009161A8">
        <w:rPr>
          <w:color w:val="202122"/>
          <w:sz w:val="28"/>
          <w:szCs w:val="28"/>
        </w:rPr>
        <w:t xml:space="preserve"> </w:t>
      </w:r>
      <w:r w:rsidRPr="000307BA">
        <w:rPr>
          <w:sz w:val="28"/>
          <w:szCs w:val="28"/>
        </w:rPr>
        <w:t>Сьогодні, коли ми говоримо про відтінки кольорів в інтер’єрі приміщень</w:t>
      </w:r>
      <w:r w:rsidR="004E2FF5">
        <w:rPr>
          <w:sz w:val="28"/>
          <w:szCs w:val="28"/>
        </w:rPr>
        <w:t>,</w:t>
      </w:r>
      <w:r w:rsidR="009161A8">
        <w:rPr>
          <w:sz w:val="28"/>
          <w:szCs w:val="28"/>
        </w:rPr>
        <w:t xml:space="preserve"> </w:t>
      </w:r>
      <w:r w:rsidR="00CC419F">
        <w:rPr>
          <w:sz w:val="28"/>
          <w:szCs w:val="28"/>
        </w:rPr>
        <w:t>ми можемо</w:t>
      </w:r>
      <w:r w:rsidRPr="000307BA">
        <w:rPr>
          <w:sz w:val="28"/>
          <w:szCs w:val="28"/>
        </w:rPr>
        <w:t xml:space="preserve"> умовно розділити </w:t>
      </w:r>
      <w:r w:rsidR="00CC419F">
        <w:rPr>
          <w:sz w:val="28"/>
          <w:szCs w:val="28"/>
        </w:rPr>
        <w:t>їх</w:t>
      </w:r>
      <w:r w:rsidR="00CC419F" w:rsidRPr="000307BA">
        <w:rPr>
          <w:sz w:val="28"/>
          <w:szCs w:val="28"/>
        </w:rPr>
        <w:t xml:space="preserve"> </w:t>
      </w:r>
      <w:r w:rsidRPr="000307BA">
        <w:rPr>
          <w:sz w:val="28"/>
          <w:szCs w:val="28"/>
        </w:rPr>
        <w:t xml:space="preserve">на теплі (червоний, жовтий, оранжевий; (рис.1а,б) </w:t>
      </w:r>
      <w:r w:rsidRPr="009161A8">
        <w:rPr>
          <w:sz w:val="28"/>
          <w:szCs w:val="28"/>
        </w:rPr>
        <w:t>[10],</w:t>
      </w:r>
      <w:r w:rsidR="006B6A96" w:rsidRPr="006B6A96">
        <w:rPr>
          <w:sz w:val="28"/>
          <w:szCs w:val="28"/>
        </w:rPr>
        <w:t xml:space="preserve"> </w:t>
      </w:r>
      <w:r w:rsidR="006B6A96" w:rsidRPr="000307BA">
        <w:rPr>
          <w:sz w:val="28"/>
          <w:szCs w:val="28"/>
        </w:rPr>
        <w:t>та холодні</w:t>
      </w:r>
      <w:r w:rsidR="006B6A96">
        <w:rPr>
          <w:sz w:val="28"/>
          <w:szCs w:val="28"/>
        </w:rPr>
        <w:t xml:space="preserve"> </w:t>
      </w:r>
      <w:r w:rsidR="006B6A96" w:rsidRPr="000307BA">
        <w:rPr>
          <w:sz w:val="28"/>
          <w:szCs w:val="28"/>
        </w:rPr>
        <w:t xml:space="preserve">(синій, фіолетовий, голубий; </w:t>
      </w:r>
      <w:r w:rsidR="0060035C">
        <w:rPr>
          <w:sz w:val="28"/>
          <w:szCs w:val="28"/>
        </w:rPr>
        <w:t>(</w:t>
      </w:r>
      <w:r w:rsidR="006B6A96" w:rsidRPr="000307BA">
        <w:rPr>
          <w:sz w:val="28"/>
          <w:szCs w:val="28"/>
        </w:rPr>
        <w:t>рис.2а,б)</w:t>
      </w:r>
      <w:r w:rsidR="006B6A96" w:rsidRPr="006B6A96">
        <w:rPr>
          <w:sz w:val="28"/>
          <w:szCs w:val="28"/>
        </w:rPr>
        <w:t xml:space="preserve"> [11]</w:t>
      </w:r>
      <w:r w:rsidR="006B6A96" w:rsidRPr="000307BA">
        <w:rPr>
          <w:sz w:val="28"/>
          <w:szCs w:val="28"/>
        </w:rPr>
        <w:t xml:space="preserve">. </w:t>
      </w:r>
    </w:p>
    <w:p w:rsidR="000C112C" w:rsidRDefault="007F5080" w:rsidP="009161A8">
      <w:pPr>
        <w:pStyle w:val="a9"/>
        <w:shd w:val="clear" w:color="auto" w:fill="FFFFFF"/>
        <w:spacing w:before="0" w:beforeAutospacing="0" w:after="0" w:afterAutospacing="0"/>
        <w:jc w:val="both"/>
        <w:rPr>
          <w:sz w:val="28"/>
          <w:szCs w:val="28"/>
        </w:rPr>
      </w:pPr>
      <w:r>
        <w:rPr>
          <w:noProof/>
          <w:sz w:val="28"/>
          <w:szCs w:val="28"/>
          <w:lang w:val="ru-RU" w:eastAsia="ru-RU"/>
        </w:rPr>
        <w:drawing>
          <wp:anchor distT="0" distB="0" distL="114300" distR="114300" simplePos="0" relativeHeight="251664384" behindDoc="0" locked="0" layoutInCell="1" allowOverlap="1">
            <wp:simplePos x="0" y="0"/>
            <wp:positionH relativeFrom="column">
              <wp:posOffset>41910</wp:posOffset>
            </wp:positionH>
            <wp:positionV relativeFrom="paragraph">
              <wp:posOffset>132080</wp:posOffset>
            </wp:positionV>
            <wp:extent cx="2904490" cy="2170430"/>
            <wp:effectExtent l="19050" t="0" r="0" b="0"/>
            <wp:wrapSquare wrapText="bothSides"/>
            <wp:docPr id="6" name="Рисунок 1" descr="Психологія кольору в інтер'єрі, вплив на здоров'я і особливо - Еден блог  про текст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ія кольору в інтер'єрі, вплив на здоров'я і особливо - Еден блог  про текстиль"/>
                    <pic:cNvPicPr>
                      <a:picLocks noChangeAspect="1" noChangeArrowheads="1"/>
                    </pic:cNvPicPr>
                  </pic:nvPicPr>
                  <pic:blipFill>
                    <a:blip r:embed="rId8" cstate="print"/>
                    <a:srcRect/>
                    <a:stretch>
                      <a:fillRect/>
                    </a:stretch>
                  </pic:blipFill>
                  <pic:spPr bwMode="auto">
                    <a:xfrm>
                      <a:off x="0" y="0"/>
                      <a:ext cx="2904490" cy="2170430"/>
                    </a:xfrm>
                    <a:prstGeom prst="rect">
                      <a:avLst/>
                    </a:prstGeom>
                    <a:noFill/>
                    <a:ln w="9525">
                      <a:noFill/>
                      <a:miter lim="800000"/>
                      <a:headEnd/>
                      <a:tailEnd/>
                    </a:ln>
                  </pic:spPr>
                </pic:pic>
              </a:graphicData>
            </a:graphic>
          </wp:anchor>
        </w:drawing>
      </w:r>
      <w:r>
        <w:rPr>
          <w:noProof/>
          <w:sz w:val="28"/>
          <w:szCs w:val="28"/>
          <w:lang w:val="ru-RU" w:eastAsia="ru-RU"/>
        </w:rPr>
        <w:drawing>
          <wp:anchor distT="0" distB="0" distL="114300" distR="114300" simplePos="0" relativeHeight="251668480" behindDoc="0" locked="0" layoutInCell="1" allowOverlap="1">
            <wp:simplePos x="0" y="0"/>
            <wp:positionH relativeFrom="column">
              <wp:posOffset>3006725</wp:posOffset>
            </wp:positionH>
            <wp:positionV relativeFrom="paragraph">
              <wp:posOffset>132080</wp:posOffset>
            </wp:positionV>
            <wp:extent cx="3234690" cy="2170430"/>
            <wp:effectExtent l="19050" t="0" r="3810" b="0"/>
            <wp:wrapSquare wrapText="bothSides"/>
            <wp:docPr id="3" name="Рисунок 10" descr="Який у спальному кольорі вибрати. Кольори для оформлення спальні: які  відтінки краще вибирати? Інтер'єр спальні та жовтий колі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Який у спальному кольорі вибрати. Кольори для оформлення спальні: які  відтінки краще вибирати? Інтер'єр спальні та жовтий колір"/>
                    <pic:cNvPicPr>
                      <a:picLocks noChangeAspect="1" noChangeArrowheads="1"/>
                    </pic:cNvPicPr>
                  </pic:nvPicPr>
                  <pic:blipFill>
                    <a:blip r:embed="rId9" cstate="print"/>
                    <a:srcRect/>
                    <a:stretch>
                      <a:fillRect/>
                    </a:stretch>
                  </pic:blipFill>
                  <pic:spPr bwMode="auto">
                    <a:xfrm>
                      <a:off x="0" y="0"/>
                      <a:ext cx="3234690" cy="2170430"/>
                    </a:xfrm>
                    <a:prstGeom prst="rect">
                      <a:avLst/>
                    </a:prstGeom>
                    <a:noFill/>
                    <a:ln w="9525">
                      <a:noFill/>
                      <a:miter lim="800000"/>
                      <a:headEnd/>
                      <a:tailEnd/>
                    </a:ln>
                  </pic:spPr>
                </pic:pic>
              </a:graphicData>
            </a:graphic>
          </wp:anchor>
        </w:drawing>
      </w:r>
    </w:p>
    <w:p w:rsidR="000C112C" w:rsidRPr="000307BA" w:rsidRDefault="000C112C" w:rsidP="000307BA">
      <w:pPr>
        <w:jc w:val="both"/>
        <w:rPr>
          <w:sz w:val="28"/>
          <w:szCs w:val="28"/>
        </w:rPr>
      </w:pPr>
      <w:r w:rsidRPr="000307BA">
        <w:rPr>
          <w:sz w:val="28"/>
          <w:szCs w:val="28"/>
        </w:rPr>
        <w:t xml:space="preserve">                             а)          </w:t>
      </w:r>
      <w:r w:rsidR="007F5080">
        <w:rPr>
          <w:sz w:val="28"/>
          <w:szCs w:val="28"/>
        </w:rPr>
        <w:t xml:space="preserve">                       </w:t>
      </w:r>
      <w:r w:rsidRPr="000307BA">
        <w:rPr>
          <w:sz w:val="28"/>
          <w:szCs w:val="28"/>
        </w:rPr>
        <w:t xml:space="preserve">         </w:t>
      </w:r>
      <w:r w:rsidR="007F5080">
        <w:rPr>
          <w:sz w:val="28"/>
          <w:szCs w:val="28"/>
        </w:rPr>
        <w:t xml:space="preserve">        </w:t>
      </w:r>
      <w:r w:rsidRPr="000307BA">
        <w:rPr>
          <w:sz w:val="28"/>
          <w:szCs w:val="28"/>
        </w:rPr>
        <w:t xml:space="preserve">  б)</w:t>
      </w:r>
    </w:p>
    <w:p w:rsidR="007F5080" w:rsidRDefault="000C112C" w:rsidP="000307BA">
      <w:pPr>
        <w:ind w:firstLine="284"/>
        <w:jc w:val="both"/>
        <w:rPr>
          <w:sz w:val="28"/>
          <w:szCs w:val="28"/>
        </w:rPr>
      </w:pPr>
      <w:r w:rsidRPr="000307BA">
        <w:rPr>
          <w:sz w:val="28"/>
          <w:szCs w:val="28"/>
        </w:rPr>
        <w:t xml:space="preserve">                 </w:t>
      </w:r>
    </w:p>
    <w:p w:rsidR="000C112C" w:rsidRPr="000307BA" w:rsidRDefault="007F5080" w:rsidP="000307BA">
      <w:pPr>
        <w:ind w:firstLine="284"/>
        <w:jc w:val="both"/>
        <w:rPr>
          <w:sz w:val="28"/>
          <w:szCs w:val="28"/>
        </w:rPr>
      </w:pPr>
      <w:r>
        <w:rPr>
          <w:sz w:val="28"/>
          <w:szCs w:val="28"/>
        </w:rPr>
        <w:t xml:space="preserve">                   </w:t>
      </w:r>
      <w:r w:rsidR="000C112C" w:rsidRPr="000307BA">
        <w:rPr>
          <w:sz w:val="28"/>
          <w:szCs w:val="28"/>
        </w:rPr>
        <w:t xml:space="preserve">  Рисунок 1(а,б)   —   </w:t>
      </w:r>
      <w:r w:rsidR="00CE7BBF" w:rsidRPr="000307BA">
        <w:rPr>
          <w:sz w:val="28"/>
          <w:szCs w:val="28"/>
        </w:rPr>
        <w:t>Інтер’єр</w:t>
      </w:r>
      <w:r w:rsidR="000C112C" w:rsidRPr="000307BA">
        <w:rPr>
          <w:sz w:val="28"/>
          <w:szCs w:val="28"/>
        </w:rPr>
        <w:t xml:space="preserve"> </w:t>
      </w:r>
      <w:r w:rsidR="00CE7BBF">
        <w:rPr>
          <w:sz w:val="28"/>
          <w:szCs w:val="28"/>
        </w:rPr>
        <w:t>в т</w:t>
      </w:r>
      <w:r w:rsidR="000C112C" w:rsidRPr="000307BA">
        <w:rPr>
          <w:sz w:val="28"/>
          <w:szCs w:val="28"/>
        </w:rPr>
        <w:t>епл</w:t>
      </w:r>
      <w:r w:rsidR="00CE7BBF">
        <w:rPr>
          <w:sz w:val="28"/>
          <w:szCs w:val="28"/>
        </w:rPr>
        <w:t>их</w:t>
      </w:r>
      <w:r w:rsidR="000C112C" w:rsidRPr="000307BA">
        <w:rPr>
          <w:sz w:val="28"/>
          <w:szCs w:val="28"/>
        </w:rPr>
        <w:t xml:space="preserve"> кольор</w:t>
      </w:r>
      <w:r w:rsidR="00CE7BBF">
        <w:rPr>
          <w:sz w:val="28"/>
          <w:szCs w:val="28"/>
        </w:rPr>
        <w:t>ах</w:t>
      </w:r>
      <w:r w:rsidR="000C112C" w:rsidRPr="000307BA">
        <w:rPr>
          <w:sz w:val="28"/>
          <w:szCs w:val="28"/>
        </w:rPr>
        <w:t xml:space="preserve">  </w:t>
      </w:r>
    </w:p>
    <w:p w:rsidR="000C112C" w:rsidRPr="000307BA" w:rsidRDefault="000C112C" w:rsidP="000307BA">
      <w:pPr>
        <w:ind w:firstLine="284"/>
        <w:jc w:val="both"/>
        <w:rPr>
          <w:sz w:val="28"/>
          <w:szCs w:val="28"/>
        </w:rPr>
      </w:pPr>
      <w:r w:rsidRPr="000307BA">
        <w:rPr>
          <w:sz w:val="28"/>
          <w:szCs w:val="28"/>
        </w:rPr>
        <w:t xml:space="preserve">     </w:t>
      </w:r>
    </w:p>
    <w:p w:rsidR="004E2FF5" w:rsidRDefault="000C112C" w:rsidP="004E2FF5">
      <w:pPr>
        <w:ind w:firstLine="426"/>
        <w:jc w:val="both"/>
        <w:rPr>
          <w:sz w:val="28"/>
          <w:szCs w:val="28"/>
        </w:rPr>
      </w:pPr>
      <w:r w:rsidRPr="000307BA">
        <w:rPr>
          <w:sz w:val="28"/>
          <w:szCs w:val="28"/>
        </w:rPr>
        <w:t>Відчуття до цих кольорів прямо пропорційні фізичним реакціям на них. Відомі випадки, коли люди скаржилися на холод у приміщеннях, пофарбованих у блакитні або темно-зелені кольори, хоча температура в них була в межах норми. Після перефарбовування приміщень у світло-оранжеві і червоно-жовті тони невдоволення пропадало. Це вказує на те, що теплі кольори, як правил</w:t>
      </w:r>
      <w:r w:rsidR="004E2FF5">
        <w:rPr>
          <w:sz w:val="28"/>
          <w:szCs w:val="28"/>
        </w:rPr>
        <w:t>о, викликають бадьорий настрій –</w:t>
      </w:r>
      <w:r w:rsidRPr="000307BA">
        <w:rPr>
          <w:sz w:val="28"/>
          <w:szCs w:val="28"/>
        </w:rPr>
        <w:t xml:space="preserve"> їх дуже часто називають активними, холодні ж, навпаки, заспокоюють, їх називають пасивними [3, с.84]. </w:t>
      </w:r>
    </w:p>
    <w:p w:rsidR="000C112C" w:rsidRPr="000307BA" w:rsidRDefault="000C112C" w:rsidP="004E2FF5">
      <w:pPr>
        <w:ind w:firstLine="426"/>
        <w:jc w:val="both"/>
        <w:rPr>
          <w:sz w:val="28"/>
          <w:szCs w:val="28"/>
        </w:rPr>
      </w:pPr>
      <w:r w:rsidRPr="000307BA">
        <w:rPr>
          <w:sz w:val="28"/>
          <w:szCs w:val="28"/>
        </w:rPr>
        <w:t>Велика інтенсивність кольору, що діє на людину тривалий час, стомлює зір, яскраве забарвлення набридає і дратує. Крім того, при синьому освітленні знижується гострота зору і швидкість зорового сприйняття, які підвищуються при жовтуватому і білому світі. З'ясовано, що в числі умов нормального функціонування людського організму важливу роль відіграє психофізіологічний вплив кольору. Емоційність сприйняття до кольору проявляється через його асоціативний вплив. Зв'язок певних явищ та предметів зі своїми характерними кольорами трансформувалася у свідомості людини у певні чуттєві відчуття, що виникають при сп</w:t>
      </w:r>
      <w:r w:rsidR="004E2FF5">
        <w:rPr>
          <w:sz w:val="28"/>
          <w:szCs w:val="28"/>
        </w:rPr>
        <w:t>рийнятті кольору - символу. Так, сонце, вогонь –</w:t>
      </w:r>
      <w:r w:rsidRPr="000307BA">
        <w:rPr>
          <w:sz w:val="28"/>
          <w:szCs w:val="28"/>
        </w:rPr>
        <w:t xml:space="preserve"> жовтий і червоний кольори </w:t>
      </w:r>
      <w:r w:rsidR="004E2FF5">
        <w:rPr>
          <w:sz w:val="28"/>
          <w:szCs w:val="28"/>
        </w:rPr>
        <w:t>–</w:t>
      </w:r>
      <w:r w:rsidRPr="000307BA">
        <w:rPr>
          <w:sz w:val="28"/>
          <w:szCs w:val="28"/>
        </w:rPr>
        <w:t xml:space="preserve"> створювали відчуття тепла і стали "теплими", небо, повітря, лід </w:t>
      </w:r>
      <w:r w:rsidR="004E2FF5">
        <w:rPr>
          <w:sz w:val="28"/>
          <w:szCs w:val="28"/>
        </w:rPr>
        <w:t>–</w:t>
      </w:r>
      <w:r w:rsidRPr="000307BA">
        <w:rPr>
          <w:sz w:val="28"/>
          <w:szCs w:val="28"/>
        </w:rPr>
        <w:t xml:space="preserve"> блакитні, сині кольори стали "холодними". На цій основі утворилися нові асоціації: радісний - сумний, легкий - важкий, </w:t>
      </w:r>
      <w:r w:rsidRPr="000307BA">
        <w:rPr>
          <w:sz w:val="28"/>
          <w:szCs w:val="28"/>
        </w:rPr>
        <w:lastRenderedPageBreak/>
        <w:t xml:space="preserve">гучний - тихий, динамічний - статичний і т.д. Стали стійкими оптичні ілюзії з </w:t>
      </w:r>
      <w:r w:rsidR="00F84C51">
        <w:rPr>
          <w:noProof/>
          <w:sz w:val="28"/>
          <w:szCs w:val="28"/>
          <w:lang w:val="ru-RU" w:eastAsia="ru-RU"/>
        </w:rPr>
        <w:drawing>
          <wp:anchor distT="0" distB="0" distL="114300" distR="114300" simplePos="0" relativeHeight="251670528" behindDoc="0" locked="0" layoutInCell="1" allowOverlap="1">
            <wp:simplePos x="0" y="0"/>
            <wp:positionH relativeFrom="column">
              <wp:posOffset>3177540</wp:posOffset>
            </wp:positionH>
            <wp:positionV relativeFrom="paragraph">
              <wp:posOffset>555625</wp:posOffset>
            </wp:positionV>
            <wp:extent cx="2954655" cy="2039620"/>
            <wp:effectExtent l="19050" t="0" r="0" b="0"/>
            <wp:wrapSquare wrapText="bothSides"/>
            <wp:docPr id="2" name="Рисунок 1" descr="Голубой цвет в интерьере - Ремонт и строитель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убой цвет в интерьере - Ремонт и строительство"/>
                    <pic:cNvPicPr>
                      <a:picLocks noChangeAspect="1" noChangeArrowheads="1"/>
                    </pic:cNvPicPr>
                  </pic:nvPicPr>
                  <pic:blipFill>
                    <a:blip r:embed="rId10" cstate="print"/>
                    <a:srcRect/>
                    <a:stretch>
                      <a:fillRect/>
                    </a:stretch>
                  </pic:blipFill>
                  <pic:spPr bwMode="auto">
                    <a:xfrm>
                      <a:off x="0" y="0"/>
                      <a:ext cx="2954655" cy="2039620"/>
                    </a:xfrm>
                    <a:prstGeom prst="rect">
                      <a:avLst/>
                    </a:prstGeom>
                    <a:noFill/>
                    <a:ln w="9525">
                      <a:noFill/>
                      <a:miter lim="800000"/>
                      <a:headEnd/>
                      <a:tailEnd/>
                    </a:ln>
                  </pic:spPr>
                </pic:pic>
              </a:graphicData>
            </a:graphic>
          </wp:anchor>
        </w:drawing>
      </w:r>
      <w:r w:rsidR="00F84C51">
        <w:rPr>
          <w:noProof/>
          <w:sz w:val="28"/>
          <w:szCs w:val="28"/>
          <w:lang w:val="ru-RU" w:eastAsia="ru-RU"/>
        </w:rPr>
        <w:drawing>
          <wp:anchor distT="0" distB="0" distL="114300" distR="114300" simplePos="0" relativeHeight="251666432" behindDoc="0" locked="0" layoutInCell="1" allowOverlap="1">
            <wp:simplePos x="0" y="0"/>
            <wp:positionH relativeFrom="column">
              <wp:posOffset>-8255</wp:posOffset>
            </wp:positionH>
            <wp:positionV relativeFrom="paragraph">
              <wp:posOffset>555625</wp:posOffset>
            </wp:positionV>
            <wp:extent cx="3098800" cy="2039620"/>
            <wp:effectExtent l="19050" t="0" r="6350" b="0"/>
            <wp:wrapSquare wrapText="bothSides"/>
            <wp:docPr id="8" name="Рисунок 7" descr="Волошковий колір в інтер'єрі. Синій колір в інтер'єрі для створення  емоційного фону. Поєднання синього з різними тон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лошковий колір в інтер'єрі. Синій колір в інтер'єрі для створення  емоційного фону. Поєднання синього з різними тонами"/>
                    <pic:cNvPicPr>
                      <a:picLocks noChangeAspect="1" noChangeArrowheads="1"/>
                    </pic:cNvPicPr>
                  </pic:nvPicPr>
                  <pic:blipFill>
                    <a:blip r:embed="rId11" cstate="print"/>
                    <a:srcRect/>
                    <a:stretch>
                      <a:fillRect/>
                    </a:stretch>
                  </pic:blipFill>
                  <pic:spPr bwMode="auto">
                    <a:xfrm>
                      <a:off x="0" y="0"/>
                      <a:ext cx="3098800" cy="2039620"/>
                    </a:xfrm>
                    <a:prstGeom prst="rect">
                      <a:avLst/>
                    </a:prstGeom>
                    <a:noFill/>
                    <a:ln w="9525">
                      <a:noFill/>
                      <a:miter lim="800000"/>
                      <a:headEnd/>
                      <a:tailEnd/>
                    </a:ln>
                  </pic:spPr>
                </pic:pic>
              </a:graphicData>
            </a:graphic>
          </wp:anchor>
        </w:drawing>
      </w:r>
      <w:r w:rsidRPr="000307BA">
        <w:rPr>
          <w:sz w:val="28"/>
          <w:szCs w:val="28"/>
        </w:rPr>
        <w:t xml:space="preserve">відступаючими (холодними) і </w:t>
      </w:r>
      <w:proofErr w:type="spellStart"/>
      <w:r w:rsidRPr="000307BA">
        <w:rPr>
          <w:sz w:val="28"/>
          <w:szCs w:val="28"/>
        </w:rPr>
        <w:t>приближаючими</w:t>
      </w:r>
      <w:proofErr w:type="spellEnd"/>
      <w:r w:rsidRPr="000307BA">
        <w:rPr>
          <w:sz w:val="28"/>
          <w:szCs w:val="28"/>
        </w:rPr>
        <w:t xml:space="preserve"> (теплими) кольорами [3,с. 65]. </w:t>
      </w:r>
    </w:p>
    <w:p w:rsidR="007F5080" w:rsidRDefault="00F84C51" w:rsidP="000307BA">
      <w:pPr>
        <w:ind w:firstLine="284"/>
        <w:jc w:val="both"/>
        <w:rPr>
          <w:sz w:val="28"/>
          <w:szCs w:val="28"/>
        </w:rPr>
      </w:pPr>
      <w:r w:rsidRPr="00F84C51">
        <w:rPr>
          <w:noProof/>
          <w:sz w:val="28"/>
          <w:szCs w:val="28"/>
          <w:lang w:eastAsia="uk-UA"/>
        </w:rPr>
        <w:t xml:space="preserve"> </w:t>
      </w:r>
      <w:r w:rsidR="000C112C" w:rsidRPr="000307BA">
        <w:rPr>
          <w:sz w:val="28"/>
          <w:szCs w:val="28"/>
        </w:rPr>
        <w:t xml:space="preserve">              </w:t>
      </w:r>
      <w:r w:rsidR="00B87268">
        <w:rPr>
          <w:sz w:val="28"/>
          <w:szCs w:val="28"/>
        </w:rPr>
        <w:t xml:space="preserve">         </w:t>
      </w:r>
      <w:r w:rsidR="000C112C" w:rsidRPr="000307BA">
        <w:rPr>
          <w:sz w:val="28"/>
          <w:szCs w:val="28"/>
        </w:rPr>
        <w:t xml:space="preserve"> </w:t>
      </w:r>
    </w:p>
    <w:p w:rsidR="000C112C" w:rsidRDefault="007F5080" w:rsidP="000307BA">
      <w:pPr>
        <w:ind w:firstLine="284"/>
        <w:jc w:val="both"/>
        <w:rPr>
          <w:sz w:val="28"/>
          <w:szCs w:val="28"/>
        </w:rPr>
      </w:pPr>
      <w:r>
        <w:rPr>
          <w:sz w:val="28"/>
          <w:szCs w:val="28"/>
        </w:rPr>
        <w:t xml:space="preserve">                      </w:t>
      </w:r>
      <w:r w:rsidR="000C112C" w:rsidRPr="000307BA">
        <w:rPr>
          <w:sz w:val="28"/>
          <w:szCs w:val="28"/>
        </w:rPr>
        <w:t xml:space="preserve"> а)        </w:t>
      </w:r>
      <w:r w:rsidR="00B87268">
        <w:rPr>
          <w:sz w:val="28"/>
          <w:szCs w:val="28"/>
        </w:rPr>
        <w:t xml:space="preserve">                                                 </w:t>
      </w:r>
      <w:r w:rsidR="000C112C" w:rsidRPr="000307BA">
        <w:rPr>
          <w:sz w:val="28"/>
          <w:szCs w:val="28"/>
        </w:rPr>
        <w:t xml:space="preserve">     б)</w:t>
      </w:r>
    </w:p>
    <w:p w:rsidR="00B87268" w:rsidRPr="000307BA" w:rsidRDefault="00B87268" w:rsidP="000307BA">
      <w:pPr>
        <w:ind w:firstLine="284"/>
        <w:jc w:val="both"/>
        <w:rPr>
          <w:sz w:val="28"/>
          <w:szCs w:val="28"/>
        </w:rPr>
      </w:pPr>
    </w:p>
    <w:p w:rsidR="000C112C" w:rsidRPr="000307BA" w:rsidRDefault="000C112C" w:rsidP="000307BA">
      <w:pPr>
        <w:jc w:val="both"/>
        <w:rPr>
          <w:sz w:val="28"/>
          <w:szCs w:val="28"/>
        </w:rPr>
      </w:pPr>
      <w:r w:rsidRPr="000307BA">
        <w:rPr>
          <w:sz w:val="28"/>
          <w:szCs w:val="28"/>
        </w:rPr>
        <w:t xml:space="preserve"> </w:t>
      </w:r>
      <w:r w:rsidR="00FB52F9">
        <w:rPr>
          <w:sz w:val="28"/>
          <w:szCs w:val="28"/>
        </w:rPr>
        <w:t xml:space="preserve">                     </w:t>
      </w:r>
      <w:r w:rsidRPr="000307BA">
        <w:rPr>
          <w:sz w:val="28"/>
          <w:szCs w:val="28"/>
        </w:rPr>
        <w:t xml:space="preserve">    Рисунок 2(а,б) —   </w:t>
      </w:r>
      <w:r w:rsidR="00CE7BBF" w:rsidRPr="000307BA">
        <w:rPr>
          <w:sz w:val="28"/>
          <w:szCs w:val="28"/>
        </w:rPr>
        <w:t xml:space="preserve">Інтер’єр </w:t>
      </w:r>
      <w:r w:rsidR="00CE7BBF">
        <w:rPr>
          <w:sz w:val="28"/>
          <w:szCs w:val="28"/>
        </w:rPr>
        <w:t xml:space="preserve">в </w:t>
      </w:r>
      <w:r w:rsidR="00BC56C2" w:rsidRPr="000307BA">
        <w:rPr>
          <w:sz w:val="28"/>
          <w:szCs w:val="28"/>
        </w:rPr>
        <w:t>холодн</w:t>
      </w:r>
      <w:r w:rsidR="00CE7BBF">
        <w:rPr>
          <w:sz w:val="28"/>
          <w:szCs w:val="28"/>
        </w:rPr>
        <w:t>их</w:t>
      </w:r>
      <w:r w:rsidR="00CE7BBF" w:rsidRPr="000307BA">
        <w:rPr>
          <w:sz w:val="28"/>
          <w:szCs w:val="28"/>
        </w:rPr>
        <w:t xml:space="preserve"> кольор</w:t>
      </w:r>
      <w:r w:rsidR="00CE7BBF">
        <w:rPr>
          <w:sz w:val="28"/>
          <w:szCs w:val="28"/>
        </w:rPr>
        <w:t>ах</w:t>
      </w:r>
      <w:r w:rsidR="00CE7BBF" w:rsidRPr="000307BA">
        <w:rPr>
          <w:sz w:val="28"/>
          <w:szCs w:val="28"/>
        </w:rPr>
        <w:t xml:space="preserve">  </w:t>
      </w:r>
    </w:p>
    <w:p w:rsidR="000C112C" w:rsidRPr="000307BA" w:rsidRDefault="000C112C" w:rsidP="000307BA">
      <w:pPr>
        <w:jc w:val="both"/>
        <w:rPr>
          <w:sz w:val="28"/>
          <w:szCs w:val="28"/>
        </w:rPr>
      </w:pPr>
    </w:p>
    <w:p w:rsidR="000C112C" w:rsidRPr="000307BA" w:rsidRDefault="000C112C" w:rsidP="004E2FF5">
      <w:pPr>
        <w:ind w:firstLine="426"/>
        <w:jc w:val="both"/>
        <w:rPr>
          <w:sz w:val="28"/>
          <w:szCs w:val="28"/>
        </w:rPr>
      </w:pPr>
      <w:r w:rsidRPr="000307BA">
        <w:rPr>
          <w:sz w:val="28"/>
          <w:szCs w:val="28"/>
        </w:rPr>
        <w:t xml:space="preserve">Для цілеспрямованого використання кольору необхідно знати стійкі зв'язки між кольором і психологічною реакцією людини. Різне ставлення до певних кольорів помітно проявляється в різних вікових групах. У загальному вигляді для дітей кращі теплі кольори яскравої насиченості (чистий колір), для дорослих </w:t>
      </w:r>
      <w:r w:rsidR="004E2FF5">
        <w:rPr>
          <w:sz w:val="28"/>
          <w:szCs w:val="28"/>
        </w:rPr>
        <w:t>–</w:t>
      </w:r>
      <w:r w:rsidRPr="000307BA">
        <w:rPr>
          <w:sz w:val="28"/>
          <w:szCs w:val="28"/>
        </w:rPr>
        <w:t xml:space="preserve"> холодні кольори середньої насиченост</w:t>
      </w:r>
      <w:r w:rsidR="004E2FF5">
        <w:rPr>
          <w:sz w:val="28"/>
          <w:szCs w:val="28"/>
        </w:rPr>
        <w:t>і і більше змішані, для літніх –</w:t>
      </w:r>
      <w:r w:rsidRPr="000307BA">
        <w:rPr>
          <w:sz w:val="28"/>
          <w:szCs w:val="28"/>
        </w:rPr>
        <w:t xml:space="preserve"> ахроматичні кольори пастельних тонів. [1, с.23].</w:t>
      </w:r>
    </w:p>
    <w:p w:rsidR="000C112C" w:rsidRPr="000307BA" w:rsidRDefault="000C112C" w:rsidP="004E2FF5">
      <w:pPr>
        <w:ind w:firstLine="426"/>
        <w:jc w:val="both"/>
        <w:rPr>
          <w:sz w:val="28"/>
          <w:szCs w:val="28"/>
        </w:rPr>
      </w:pPr>
      <w:r w:rsidRPr="000307BA">
        <w:rPr>
          <w:sz w:val="28"/>
          <w:szCs w:val="28"/>
        </w:rPr>
        <w:t>Проблеми, пов'язані з використанням кольору в інтер'єрі, можна умовно розділити на функціональні, естетичні і композиційно-художні. На колірне рішення впливає низка чинників: призначення приміщення, його розміри і конфігурація, освітленість і орієнтація, тривалість перебування людини в приміщенні. Поліхромія інтер'єру повинна відповідати утилітарно-технологічним вимогам і психологічного комфорту людини. Психологічний комфорт людини складається з комфортних умов зорової роботи і комфортних умов функціональної організації простору. [7, с.62].</w:t>
      </w:r>
    </w:p>
    <w:p w:rsidR="000C112C" w:rsidRPr="000307BA" w:rsidRDefault="000C112C" w:rsidP="004E2FF5">
      <w:pPr>
        <w:ind w:firstLine="426"/>
        <w:jc w:val="both"/>
        <w:rPr>
          <w:sz w:val="28"/>
          <w:szCs w:val="28"/>
        </w:rPr>
      </w:pPr>
      <w:r w:rsidRPr="000307BA">
        <w:rPr>
          <w:sz w:val="28"/>
          <w:szCs w:val="28"/>
        </w:rPr>
        <w:t xml:space="preserve">Комфортність зорової роботи визначається кольором об'єкта спостереження і кольором фону. Робоче місце має два різновиди фону: плоский, розташований поруч з об'єктом робочої уваги, і просторовий, створений компонентами найближчого оточення. Колірна характеристика плоского фону визначається при створенні робочого місця, а колірна характеристика просторового фону є компенсатором стомлюючої дії кольору на робочому місці. Комфортність функціональної організації процесу в інтер'єрі залежить від такого кольорового рішення, при якому знижується фізична стомлюваність, активізується психологічний настрій і підвищується емоційний тонус. Застосування світлих відтінків кольорів забезпечує підтримку санітарно-гігієнічних умов, пов'язаних з чистотою приміщення. Кольором забезпечується зручність орієнтації в просторі за допомогою кольорового виділення функціональних зон – шляхів комунікаційного руху, технологічних груп з певним процесом. Теплі кольори </w:t>
      </w:r>
      <w:r w:rsidRPr="000307BA">
        <w:rPr>
          <w:sz w:val="28"/>
          <w:szCs w:val="28"/>
        </w:rPr>
        <w:lastRenderedPageBreak/>
        <w:t>знижують слухову чутливість.</w:t>
      </w:r>
    </w:p>
    <w:p w:rsidR="000C112C" w:rsidRDefault="004E2FF5" w:rsidP="004E2FF5">
      <w:pPr>
        <w:ind w:firstLine="426"/>
        <w:jc w:val="both"/>
        <w:rPr>
          <w:sz w:val="28"/>
          <w:szCs w:val="28"/>
        </w:rPr>
      </w:pPr>
      <w:r>
        <w:rPr>
          <w:sz w:val="28"/>
          <w:szCs w:val="28"/>
        </w:rPr>
        <w:t>Колір –</w:t>
      </w:r>
      <w:r w:rsidR="000C112C" w:rsidRPr="000307BA">
        <w:rPr>
          <w:sz w:val="28"/>
          <w:szCs w:val="28"/>
        </w:rPr>
        <w:t xml:space="preserve"> це інструмент для створення композиції інтер'єру, а основними колірними носіями є архітектурні поверхні: стіни, підлога, стеля. Забарвлення предметів і елементів устаткування (додаткові носії кольору) вирішується в колірній гармонії по відношенню до основного кольору. Активну роль в колірній композиції відігра</w:t>
      </w:r>
      <w:r w:rsidR="0042654A">
        <w:rPr>
          <w:sz w:val="28"/>
          <w:szCs w:val="28"/>
        </w:rPr>
        <w:t>є розташування</w:t>
      </w:r>
      <w:r w:rsidR="000C112C" w:rsidRPr="000307BA">
        <w:rPr>
          <w:sz w:val="28"/>
          <w:szCs w:val="28"/>
        </w:rPr>
        <w:t xml:space="preserve"> стін. Вони можуть бути однотонними, але створити однотонний інтер'єр складно, так як в умовах природної освітленості стіни висвітлюються неоднаково. За допомогою кольору можна виділити одну стіну, зробивши її головною в композиції. Розташуванням кольору на стіні можна корегувати пропорції приміщення (розширити його або звузити), а також розчленувати приміщення на горизонтальні і вертикальні рівні. Колір стін впливає на вибір кольору підлоги. Підлога, однакова за яскравістю зі стінами, створює враження єдності внутрішнього простору. Якщо стіни вирішені за кольором однотонно, то підлога може бути орнаментованою. При цьому дрібний орнамент створює враження однотонності малюнка та його цілісності, а великий - ілюзію розширення площі підлоги. Вибір кольору стелі визначається нормами освітлення приміщення. Якщо необхідний високий рівень освітленості, то рекомендується біле забарвлення стелі. [4, с.10-17]. Символіка та вплив деяких досліджуваних кольорів наведені в таблиці</w:t>
      </w:r>
      <w:r w:rsidR="000C112C" w:rsidRPr="000307BA">
        <w:rPr>
          <w:b/>
          <w:sz w:val="28"/>
          <w:szCs w:val="28"/>
        </w:rPr>
        <w:t xml:space="preserve"> </w:t>
      </w:r>
      <w:r w:rsidR="000C112C" w:rsidRPr="000307BA">
        <w:rPr>
          <w:sz w:val="28"/>
          <w:szCs w:val="28"/>
        </w:rPr>
        <w:t xml:space="preserve">1. </w:t>
      </w:r>
    </w:p>
    <w:p w:rsidR="006C5338" w:rsidRPr="000307BA" w:rsidRDefault="006C5338" w:rsidP="000307BA">
      <w:pPr>
        <w:ind w:firstLine="284"/>
        <w:jc w:val="both"/>
        <w:rPr>
          <w:sz w:val="28"/>
          <w:szCs w:val="28"/>
        </w:rPr>
      </w:pPr>
    </w:p>
    <w:p w:rsidR="000C112C" w:rsidRPr="000307BA" w:rsidRDefault="000C112C" w:rsidP="000307BA">
      <w:pPr>
        <w:ind w:firstLine="566"/>
        <w:jc w:val="both"/>
        <w:rPr>
          <w:sz w:val="28"/>
          <w:szCs w:val="28"/>
        </w:rPr>
      </w:pPr>
    </w:p>
    <w:tbl>
      <w:tblPr>
        <w:tblStyle w:val="a7"/>
        <w:tblW w:w="0" w:type="auto"/>
        <w:tblInd w:w="108" w:type="dxa"/>
        <w:tblLayout w:type="fixed"/>
        <w:tblLook w:val="04A0"/>
      </w:tblPr>
      <w:tblGrid>
        <w:gridCol w:w="1701"/>
        <w:gridCol w:w="2835"/>
        <w:gridCol w:w="1843"/>
        <w:gridCol w:w="1559"/>
        <w:gridCol w:w="1701"/>
      </w:tblGrid>
      <w:tr w:rsidR="006B6A96" w:rsidRPr="000307BA" w:rsidTr="006C5338">
        <w:tc>
          <w:tcPr>
            <w:tcW w:w="1701" w:type="dxa"/>
          </w:tcPr>
          <w:p w:rsidR="0042654A" w:rsidRDefault="0042654A" w:rsidP="007F5080">
            <w:pPr>
              <w:jc w:val="center"/>
              <w:rPr>
                <w:b/>
                <w:sz w:val="28"/>
                <w:szCs w:val="28"/>
                <w:lang w:val="uk-UA"/>
              </w:rPr>
            </w:pPr>
          </w:p>
          <w:p w:rsidR="000C112C" w:rsidRPr="000307BA" w:rsidRDefault="000C112C" w:rsidP="007F5080">
            <w:pPr>
              <w:jc w:val="center"/>
              <w:rPr>
                <w:b/>
                <w:sz w:val="28"/>
                <w:szCs w:val="28"/>
              </w:rPr>
            </w:pPr>
            <w:proofErr w:type="spellStart"/>
            <w:r w:rsidRPr="000307BA">
              <w:rPr>
                <w:b/>
                <w:sz w:val="28"/>
                <w:szCs w:val="28"/>
              </w:rPr>
              <w:t>Колір</w:t>
            </w:r>
            <w:proofErr w:type="spellEnd"/>
          </w:p>
        </w:tc>
        <w:tc>
          <w:tcPr>
            <w:tcW w:w="2835" w:type="dxa"/>
          </w:tcPr>
          <w:p w:rsidR="000C112C" w:rsidRPr="000307BA" w:rsidRDefault="000C112C" w:rsidP="007F5080">
            <w:pPr>
              <w:jc w:val="center"/>
              <w:rPr>
                <w:b/>
                <w:sz w:val="28"/>
                <w:szCs w:val="28"/>
              </w:rPr>
            </w:pPr>
            <w:proofErr w:type="spellStart"/>
            <w:r w:rsidRPr="000307BA">
              <w:rPr>
                <w:b/>
                <w:sz w:val="28"/>
                <w:szCs w:val="28"/>
              </w:rPr>
              <w:t>Символічне</w:t>
            </w:r>
            <w:proofErr w:type="spellEnd"/>
            <w:r w:rsidRPr="000307BA">
              <w:rPr>
                <w:b/>
                <w:sz w:val="28"/>
                <w:szCs w:val="28"/>
              </w:rPr>
              <w:t xml:space="preserve"> </w:t>
            </w:r>
            <w:proofErr w:type="spellStart"/>
            <w:r w:rsidRPr="000307BA">
              <w:rPr>
                <w:b/>
                <w:sz w:val="28"/>
                <w:szCs w:val="28"/>
              </w:rPr>
              <w:t>значення</w:t>
            </w:r>
            <w:proofErr w:type="spellEnd"/>
          </w:p>
        </w:tc>
        <w:tc>
          <w:tcPr>
            <w:tcW w:w="1843" w:type="dxa"/>
          </w:tcPr>
          <w:p w:rsidR="000C112C" w:rsidRPr="000307BA" w:rsidRDefault="000C112C" w:rsidP="000307BA">
            <w:pPr>
              <w:jc w:val="both"/>
              <w:rPr>
                <w:b/>
                <w:sz w:val="28"/>
                <w:szCs w:val="28"/>
              </w:rPr>
            </w:pPr>
            <w:proofErr w:type="spellStart"/>
            <w:r w:rsidRPr="000307BA">
              <w:rPr>
                <w:b/>
                <w:sz w:val="28"/>
                <w:szCs w:val="28"/>
              </w:rPr>
              <w:t>Фізіологічний</w:t>
            </w:r>
            <w:proofErr w:type="spellEnd"/>
            <w:r w:rsidRPr="000307BA">
              <w:rPr>
                <w:b/>
                <w:sz w:val="28"/>
                <w:szCs w:val="28"/>
              </w:rPr>
              <w:t xml:space="preserve"> </w:t>
            </w:r>
            <w:proofErr w:type="spellStart"/>
            <w:r w:rsidRPr="000307BA">
              <w:rPr>
                <w:b/>
                <w:sz w:val="28"/>
                <w:szCs w:val="28"/>
              </w:rPr>
              <w:t>рівень</w:t>
            </w:r>
            <w:proofErr w:type="spellEnd"/>
          </w:p>
        </w:tc>
        <w:tc>
          <w:tcPr>
            <w:tcW w:w="1559" w:type="dxa"/>
          </w:tcPr>
          <w:p w:rsidR="000C112C" w:rsidRPr="000307BA" w:rsidRDefault="000C112C" w:rsidP="000307BA">
            <w:pPr>
              <w:jc w:val="both"/>
              <w:rPr>
                <w:b/>
                <w:sz w:val="28"/>
                <w:szCs w:val="28"/>
              </w:rPr>
            </w:pPr>
            <w:proofErr w:type="spellStart"/>
            <w:r w:rsidRPr="000307BA">
              <w:rPr>
                <w:b/>
                <w:sz w:val="28"/>
                <w:szCs w:val="28"/>
              </w:rPr>
              <w:t>Психологічний</w:t>
            </w:r>
            <w:proofErr w:type="spellEnd"/>
            <w:r w:rsidRPr="000307BA">
              <w:rPr>
                <w:b/>
                <w:sz w:val="28"/>
                <w:szCs w:val="28"/>
              </w:rPr>
              <w:t xml:space="preserve"> </w:t>
            </w:r>
            <w:proofErr w:type="spellStart"/>
            <w:r w:rsidRPr="000307BA">
              <w:rPr>
                <w:b/>
                <w:sz w:val="28"/>
                <w:szCs w:val="28"/>
              </w:rPr>
              <w:t>рівень</w:t>
            </w:r>
            <w:proofErr w:type="spellEnd"/>
          </w:p>
        </w:tc>
        <w:tc>
          <w:tcPr>
            <w:tcW w:w="1701" w:type="dxa"/>
          </w:tcPr>
          <w:p w:rsidR="000C112C" w:rsidRPr="000307BA" w:rsidRDefault="000C112C" w:rsidP="000307BA">
            <w:pPr>
              <w:jc w:val="both"/>
              <w:rPr>
                <w:b/>
                <w:sz w:val="28"/>
                <w:szCs w:val="28"/>
              </w:rPr>
            </w:pPr>
            <w:proofErr w:type="spellStart"/>
            <w:r w:rsidRPr="000307BA">
              <w:rPr>
                <w:b/>
                <w:sz w:val="28"/>
                <w:szCs w:val="28"/>
              </w:rPr>
              <w:t>Асоціації</w:t>
            </w:r>
            <w:proofErr w:type="spellEnd"/>
          </w:p>
        </w:tc>
      </w:tr>
      <w:tr w:rsidR="006B6A96" w:rsidRPr="000307BA" w:rsidTr="006C5338">
        <w:tc>
          <w:tcPr>
            <w:tcW w:w="1701" w:type="dxa"/>
          </w:tcPr>
          <w:p w:rsidR="007F5080" w:rsidRDefault="007F5080" w:rsidP="007F5080">
            <w:pPr>
              <w:jc w:val="center"/>
              <w:rPr>
                <w:b/>
                <w:sz w:val="28"/>
                <w:szCs w:val="28"/>
                <w:lang w:val="uk-UA"/>
              </w:rPr>
            </w:pPr>
          </w:p>
          <w:p w:rsidR="000C112C" w:rsidRPr="007F5080" w:rsidRDefault="000C112C" w:rsidP="007F5080">
            <w:pPr>
              <w:jc w:val="center"/>
              <w:rPr>
                <w:b/>
                <w:sz w:val="28"/>
                <w:szCs w:val="28"/>
              </w:rPr>
            </w:pPr>
            <w:proofErr w:type="spellStart"/>
            <w:r w:rsidRPr="007F5080">
              <w:rPr>
                <w:b/>
                <w:sz w:val="28"/>
                <w:szCs w:val="28"/>
              </w:rPr>
              <w:t>Синій</w:t>
            </w:r>
            <w:proofErr w:type="spellEnd"/>
          </w:p>
        </w:tc>
        <w:tc>
          <w:tcPr>
            <w:tcW w:w="2835" w:type="dxa"/>
          </w:tcPr>
          <w:p w:rsidR="000C112C" w:rsidRPr="000307BA" w:rsidRDefault="000C112C" w:rsidP="006C5338">
            <w:pPr>
              <w:jc w:val="center"/>
              <w:rPr>
                <w:sz w:val="28"/>
                <w:szCs w:val="28"/>
              </w:rPr>
            </w:pPr>
            <w:proofErr w:type="spellStart"/>
            <w:r w:rsidRPr="000307BA">
              <w:rPr>
                <w:sz w:val="28"/>
                <w:szCs w:val="28"/>
              </w:rPr>
              <w:t>символ</w:t>
            </w:r>
            <w:proofErr w:type="spellEnd"/>
            <w:r w:rsidRPr="000307BA">
              <w:rPr>
                <w:sz w:val="28"/>
                <w:szCs w:val="28"/>
              </w:rPr>
              <w:t xml:space="preserve"> </w:t>
            </w:r>
            <w:proofErr w:type="spellStart"/>
            <w:r w:rsidRPr="000307BA">
              <w:rPr>
                <w:sz w:val="28"/>
                <w:szCs w:val="28"/>
              </w:rPr>
              <w:t>естетичних</w:t>
            </w:r>
            <w:proofErr w:type="spellEnd"/>
            <w:r w:rsidRPr="000307BA">
              <w:rPr>
                <w:sz w:val="28"/>
                <w:szCs w:val="28"/>
              </w:rPr>
              <w:t xml:space="preserve"> </w:t>
            </w:r>
            <w:proofErr w:type="spellStart"/>
            <w:r w:rsidRPr="000307BA">
              <w:rPr>
                <w:sz w:val="28"/>
                <w:szCs w:val="28"/>
              </w:rPr>
              <w:t>переживань</w:t>
            </w:r>
            <w:proofErr w:type="spellEnd"/>
          </w:p>
        </w:tc>
        <w:tc>
          <w:tcPr>
            <w:tcW w:w="1843" w:type="dxa"/>
          </w:tcPr>
          <w:p w:rsidR="000C112C" w:rsidRPr="000307BA" w:rsidRDefault="000C112C" w:rsidP="006C5338">
            <w:pPr>
              <w:jc w:val="center"/>
              <w:rPr>
                <w:sz w:val="28"/>
                <w:szCs w:val="28"/>
              </w:rPr>
            </w:pPr>
            <w:proofErr w:type="spellStart"/>
            <w:r w:rsidRPr="000307BA">
              <w:rPr>
                <w:sz w:val="28"/>
                <w:szCs w:val="28"/>
              </w:rPr>
              <w:t>повний</w:t>
            </w:r>
            <w:proofErr w:type="spellEnd"/>
            <w:r w:rsidRPr="000307BA">
              <w:rPr>
                <w:sz w:val="28"/>
                <w:szCs w:val="28"/>
              </w:rPr>
              <w:t xml:space="preserve"> </w:t>
            </w:r>
            <w:proofErr w:type="spellStart"/>
            <w:r w:rsidRPr="000307BA">
              <w:rPr>
                <w:sz w:val="28"/>
                <w:szCs w:val="28"/>
              </w:rPr>
              <w:t>спокій</w:t>
            </w:r>
            <w:proofErr w:type="spellEnd"/>
            <w:r w:rsidRPr="000307BA">
              <w:rPr>
                <w:sz w:val="28"/>
                <w:szCs w:val="28"/>
              </w:rPr>
              <w:t xml:space="preserve">, </w:t>
            </w:r>
            <w:proofErr w:type="spellStart"/>
            <w:r w:rsidRPr="000307BA">
              <w:rPr>
                <w:sz w:val="28"/>
                <w:szCs w:val="28"/>
              </w:rPr>
              <w:t>задоволення</w:t>
            </w:r>
            <w:proofErr w:type="spellEnd"/>
          </w:p>
        </w:tc>
        <w:tc>
          <w:tcPr>
            <w:tcW w:w="1559" w:type="dxa"/>
          </w:tcPr>
          <w:p w:rsidR="000C112C" w:rsidRPr="000307BA" w:rsidRDefault="000C112C" w:rsidP="006C5338">
            <w:pPr>
              <w:jc w:val="center"/>
              <w:rPr>
                <w:sz w:val="28"/>
                <w:szCs w:val="28"/>
              </w:rPr>
            </w:pPr>
            <w:proofErr w:type="spellStart"/>
            <w:r w:rsidRPr="000307BA">
              <w:rPr>
                <w:sz w:val="28"/>
                <w:szCs w:val="28"/>
              </w:rPr>
              <w:t>холодний</w:t>
            </w:r>
            <w:proofErr w:type="spellEnd"/>
            <w:r w:rsidRPr="000307BA">
              <w:rPr>
                <w:sz w:val="28"/>
                <w:szCs w:val="28"/>
              </w:rPr>
              <w:t xml:space="preserve">, </w:t>
            </w:r>
            <w:proofErr w:type="spellStart"/>
            <w:r w:rsidRPr="000307BA">
              <w:rPr>
                <w:sz w:val="28"/>
                <w:szCs w:val="28"/>
              </w:rPr>
              <w:t>вологий</w:t>
            </w:r>
            <w:proofErr w:type="spellEnd"/>
          </w:p>
        </w:tc>
        <w:tc>
          <w:tcPr>
            <w:tcW w:w="1701" w:type="dxa"/>
          </w:tcPr>
          <w:p w:rsidR="000C112C" w:rsidRPr="000307BA" w:rsidRDefault="000C112C" w:rsidP="006C5338">
            <w:pPr>
              <w:jc w:val="center"/>
              <w:rPr>
                <w:sz w:val="28"/>
                <w:szCs w:val="28"/>
              </w:rPr>
            </w:pPr>
            <w:proofErr w:type="spellStart"/>
            <w:r w:rsidRPr="000307BA">
              <w:rPr>
                <w:sz w:val="28"/>
                <w:szCs w:val="28"/>
              </w:rPr>
              <w:t>тиша</w:t>
            </w:r>
            <w:proofErr w:type="spellEnd"/>
            <w:r w:rsidRPr="000307BA">
              <w:rPr>
                <w:sz w:val="28"/>
                <w:szCs w:val="28"/>
              </w:rPr>
              <w:t xml:space="preserve">, </w:t>
            </w:r>
            <w:proofErr w:type="spellStart"/>
            <w:r w:rsidRPr="000307BA">
              <w:rPr>
                <w:sz w:val="28"/>
                <w:szCs w:val="28"/>
              </w:rPr>
              <w:t>далечінь</w:t>
            </w:r>
            <w:proofErr w:type="spellEnd"/>
            <w:r w:rsidRPr="000307BA">
              <w:rPr>
                <w:sz w:val="28"/>
                <w:szCs w:val="28"/>
              </w:rPr>
              <w:t xml:space="preserve">, </w:t>
            </w:r>
            <w:proofErr w:type="spellStart"/>
            <w:r w:rsidRPr="000307BA">
              <w:rPr>
                <w:sz w:val="28"/>
                <w:szCs w:val="28"/>
              </w:rPr>
              <w:t>нудьга</w:t>
            </w:r>
            <w:proofErr w:type="spellEnd"/>
          </w:p>
        </w:tc>
      </w:tr>
      <w:tr w:rsidR="006B6A96" w:rsidRPr="000307BA" w:rsidTr="006C5338">
        <w:tc>
          <w:tcPr>
            <w:tcW w:w="1701" w:type="dxa"/>
          </w:tcPr>
          <w:p w:rsidR="007F5080" w:rsidRDefault="007F5080" w:rsidP="007F5080">
            <w:pPr>
              <w:jc w:val="center"/>
              <w:rPr>
                <w:b/>
                <w:sz w:val="28"/>
                <w:szCs w:val="28"/>
                <w:lang w:val="uk-UA"/>
              </w:rPr>
            </w:pPr>
          </w:p>
          <w:p w:rsidR="007F5080" w:rsidRDefault="007F5080" w:rsidP="007F5080">
            <w:pPr>
              <w:jc w:val="center"/>
              <w:rPr>
                <w:b/>
                <w:sz w:val="28"/>
                <w:szCs w:val="28"/>
                <w:lang w:val="uk-UA"/>
              </w:rPr>
            </w:pPr>
          </w:p>
          <w:p w:rsidR="000C112C" w:rsidRPr="007F5080" w:rsidRDefault="000C112C" w:rsidP="007F5080">
            <w:pPr>
              <w:jc w:val="center"/>
              <w:rPr>
                <w:b/>
                <w:sz w:val="28"/>
                <w:szCs w:val="28"/>
              </w:rPr>
            </w:pPr>
            <w:proofErr w:type="spellStart"/>
            <w:r w:rsidRPr="007F5080">
              <w:rPr>
                <w:b/>
                <w:sz w:val="28"/>
                <w:szCs w:val="28"/>
              </w:rPr>
              <w:t>Червоний</w:t>
            </w:r>
            <w:proofErr w:type="spellEnd"/>
          </w:p>
        </w:tc>
        <w:tc>
          <w:tcPr>
            <w:tcW w:w="2835" w:type="dxa"/>
          </w:tcPr>
          <w:p w:rsidR="000C112C" w:rsidRPr="000307BA" w:rsidRDefault="000C112C" w:rsidP="006C5338">
            <w:pPr>
              <w:jc w:val="center"/>
              <w:rPr>
                <w:sz w:val="28"/>
                <w:szCs w:val="28"/>
                <w:lang w:val="ru-RU"/>
              </w:rPr>
            </w:pPr>
            <w:proofErr w:type="spellStart"/>
            <w:r w:rsidRPr="000307BA">
              <w:rPr>
                <w:sz w:val="28"/>
                <w:szCs w:val="28"/>
                <w:lang w:val="ru-RU"/>
              </w:rPr>
              <w:t>життєва</w:t>
            </w:r>
            <w:proofErr w:type="spellEnd"/>
            <w:r w:rsidRPr="000307BA">
              <w:rPr>
                <w:sz w:val="28"/>
                <w:szCs w:val="28"/>
                <w:lang w:val="ru-RU"/>
              </w:rPr>
              <w:t xml:space="preserve"> сила, </w:t>
            </w:r>
            <w:proofErr w:type="spellStart"/>
            <w:r w:rsidRPr="000307BA">
              <w:rPr>
                <w:sz w:val="28"/>
                <w:szCs w:val="28"/>
                <w:lang w:val="ru-RU"/>
              </w:rPr>
              <w:t>любов</w:t>
            </w:r>
            <w:proofErr w:type="spellEnd"/>
            <w:r w:rsidRPr="000307BA">
              <w:rPr>
                <w:sz w:val="28"/>
                <w:szCs w:val="28"/>
                <w:lang w:val="ru-RU"/>
              </w:rPr>
              <w:t xml:space="preserve">, </w:t>
            </w:r>
            <w:proofErr w:type="spellStart"/>
            <w:r w:rsidRPr="000307BA">
              <w:rPr>
                <w:sz w:val="28"/>
                <w:szCs w:val="28"/>
                <w:lang w:val="ru-RU"/>
              </w:rPr>
              <w:t>активність</w:t>
            </w:r>
            <w:proofErr w:type="spellEnd"/>
            <w:r w:rsidRPr="000307BA">
              <w:rPr>
                <w:sz w:val="28"/>
                <w:szCs w:val="28"/>
                <w:lang w:val="ru-RU"/>
              </w:rPr>
              <w:t xml:space="preserve">, </w:t>
            </w:r>
            <w:proofErr w:type="spellStart"/>
            <w:r w:rsidRPr="000307BA">
              <w:rPr>
                <w:sz w:val="28"/>
                <w:szCs w:val="28"/>
                <w:lang w:val="ru-RU"/>
              </w:rPr>
              <w:t>імпульсивність</w:t>
            </w:r>
            <w:proofErr w:type="spellEnd"/>
            <w:r w:rsidRPr="000307BA">
              <w:rPr>
                <w:sz w:val="28"/>
                <w:szCs w:val="28"/>
                <w:lang w:val="ru-RU"/>
              </w:rPr>
              <w:t xml:space="preserve"> </w:t>
            </w:r>
            <w:proofErr w:type="spellStart"/>
            <w:r w:rsidRPr="000307BA">
              <w:rPr>
                <w:sz w:val="28"/>
                <w:szCs w:val="28"/>
                <w:lang w:val="ru-RU"/>
              </w:rPr>
              <w:t>швидкість</w:t>
            </w:r>
            <w:proofErr w:type="spellEnd"/>
            <w:r w:rsidRPr="000307BA">
              <w:rPr>
                <w:sz w:val="28"/>
                <w:szCs w:val="28"/>
                <w:lang w:val="ru-RU"/>
              </w:rPr>
              <w:t xml:space="preserve">, </w:t>
            </w:r>
            <w:proofErr w:type="spellStart"/>
            <w:r w:rsidRPr="000307BA">
              <w:rPr>
                <w:sz w:val="28"/>
                <w:szCs w:val="28"/>
                <w:lang w:val="ru-RU"/>
              </w:rPr>
              <w:t>боротьбу</w:t>
            </w:r>
            <w:proofErr w:type="spellEnd"/>
            <w:r w:rsidRPr="000307BA">
              <w:rPr>
                <w:sz w:val="28"/>
                <w:szCs w:val="28"/>
                <w:lang w:val="ru-RU"/>
              </w:rPr>
              <w:t xml:space="preserve">, </w:t>
            </w:r>
            <w:proofErr w:type="spellStart"/>
            <w:proofErr w:type="gramStart"/>
            <w:r w:rsidRPr="000307BA">
              <w:rPr>
                <w:sz w:val="28"/>
                <w:szCs w:val="28"/>
                <w:lang w:val="ru-RU"/>
              </w:rPr>
              <w:t>горд</w:t>
            </w:r>
            <w:proofErr w:type="gramEnd"/>
            <w:r w:rsidRPr="000307BA">
              <w:rPr>
                <w:sz w:val="28"/>
                <w:szCs w:val="28"/>
                <w:lang w:val="ru-RU"/>
              </w:rPr>
              <w:t>ість</w:t>
            </w:r>
            <w:proofErr w:type="spellEnd"/>
            <w:r w:rsidRPr="000307BA">
              <w:rPr>
                <w:sz w:val="28"/>
                <w:szCs w:val="28"/>
                <w:lang w:val="ru-RU"/>
              </w:rPr>
              <w:t xml:space="preserve">, </w:t>
            </w:r>
            <w:proofErr w:type="spellStart"/>
            <w:r w:rsidRPr="000307BA">
              <w:rPr>
                <w:sz w:val="28"/>
                <w:szCs w:val="28"/>
                <w:lang w:val="ru-RU"/>
              </w:rPr>
              <w:t>влада</w:t>
            </w:r>
            <w:proofErr w:type="spellEnd"/>
          </w:p>
        </w:tc>
        <w:tc>
          <w:tcPr>
            <w:tcW w:w="1843" w:type="dxa"/>
          </w:tcPr>
          <w:p w:rsidR="00EE00EC" w:rsidRDefault="00EE00EC" w:rsidP="006C5338">
            <w:pPr>
              <w:jc w:val="center"/>
              <w:rPr>
                <w:sz w:val="28"/>
                <w:szCs w:val="28"/>
                <w:lang w:val="uk-UA"/>
              </w:rPr>
            </w:pPr>
          </w:p>
          <w:p w:rsidR="000C112C" w:rsidRPr="000307BA" w:rsidRDefault="000C112C" w:rsidP="006C5338">
            <w:pPr>
              <w:jc w:val="center"/>
              <w:rPr>
                <w:sz w:val="28"/>
                <w:szCs w:val="28"/>
              </w:rPr>
            </w:pPr>
            <w:proofErr w:type="spellStart"/>
            <w:proofErr w:type="gramStart"/>
            <w:r w:rsidRPr="000307BA">
              <w:rPr>
                <w:sz w:val="28"/>
                <w:szCs w:val="28"/>
              </w:rPr>
              <w:t>гарячий</w:t>
            </w:r>
            <w:proofErr w:type="spellEnd"/>
            <w:proofErr w:type="gramEnd"/>
            <w:r w:rsidRPr="000307BA">
              <w:rPr>
                <w:sz w:val="28"/>
                <w:szCs w:val="28"/>
              </w:rPr>
              <w:t xml:space="preserve">. </w:t>
            </w:r>
            <w:proofErr w:type="spellStart"/>
            <w:r w:rsidRPr="000307BA">
              <w:rPr>
                <w:sz w:val="28"/>
                <w:szCs w:val="28"/>
              </w:rPr>
              <w:t>сухий</w:t>
            </w:r>
            <w:proofErr w:type="spellEnd"/>
          </w:p>
        </w:tc>
        <w:tc>
          <w:tcPr>
            <w:tcW w:w="1559" w:type="dxa"/>
          </w:tcPr>
          <w:p w:rsidR="006C5338" w:rsidRDefault="006C5338" w:rsidP="006C5338">
            <w:pPr>
              <w:jc w:val="center"/>
              <w:rPr>
                <w:sz w:val="28"/>
                <w:szCs w:val="28"/>
                <w:lang w:val="uk-UA"/>
              </w:rPr>
            </w:pPr>
            <w:proofErr w:type="spellStart"/>
            <w:r>
              <w:rPr>
                <w:sz w:val="28"/>
                <w:szCs w:val="28"/>
                <w:lang w:val="ru-RU"/>
              </w:rPr>
              <w:t>д</w:t>
            </w:r>
            <w:r w:rsidR="000C112C" w:rsidRPr="006C5338">
              <w:rPr>
                <w:sz w:val="28"/>
                <w:szCs w:val="28"/>
                <w:lang w:val="ru-RU"/>
              </w:rPr>
              <w:t>инамі</w:t>
            </w:r>
            <w:proofErr w:type="gramStart"/>
            <w:r w:rsidR="000C112C" w:rsidRPr="006C5338">
              <w:rPr>
                <w:sz w:val="28"/>
                <w:szCs w:val="28"/>
                <w:lang w:val="ru-RU"/>
              </w:rPr>
              <w:t>ч</w:t>
            </w:r>
            <w:proofErr w:type="spellEnd"/>
            <w:proofErr w:type="gramEnd"/>
          </w:p>
          <w:p w:rsidR="000C112C" w:rsidRPr="006C5338" w:rsidRDefault="000C112C" w:rsidP="006C5338">
            <w:pPr>
              <w:jc w:val="center"/>
              <w:rPr>
                <w:sz w:val="28"/>
                <w:szCs w:val="28"/>
                <w:lang w:val="ru-RU"/>
              </w:rPr>
            </w:pPr>
            <w:proofErr w:type="spellStart"/>
            <w:r w:rsidRPr="006C5338">
              <w:rPr>
                <w:sz w:val="28"/>
                <w:szCs w:val="28"/>
                <w:lang w:val="ru-RU"/>
              </w:rPr>
              <w:t>ність</w:t>
            </w:r>
            <w:proofErr w:type="spellEnd"/>
            <w:r w:rsidRPr="006C5338">
              <w:rPr>
                <w:sz w:val="28"/>
                <w:szCs w:val="28"/>
                <w:lang w:val="ru-RU"/>
              </w:rPr>
              <w:t xml:space="preserve">, </w:t>
            </w:r>
            <w:proofErr w:type="spellStart"/>
            <w:r w:rsidRPr="006C5338">
              <w:rPr>
                <w:sz w:val="28"/>
                <w:szCs w:val="28"/>
                <w:lang w:val="ru-RU"/>
              </w:rPr>
              <w:t>активність</w:t>
            </w:r>
            <w:proofErr w:type="spellEnd"/>
            <w:r w:rsidRPr="006C5338">
              <w:rPr>
                <w:sz w:val="28"/>
                <w:szCs w:val="28"/>
                <w:lang w:val="ru-RU"/>
              </w:rPr>
              <w:t xml:space="preserve">, </w:t>
            </w:r>
            <w:proofErr w:type="spellStart"/>
            <w:r w:rsidRPr="006C5338">
              <w:rPr>
                <w:sz w:val="28"/>
                <w:szCs w:val="28"/>
                <w:lang w:val="ru-RU"/>
              </w:rPr>
              <w:t>небезпека</w:t>
            </w:r>
            <w:proofErr w:type="spellEnd"/>
            <w:r w:rsidRPr="006C5338">
              <w:rPr>
                <w:sz w:val="28"/>
                <w:szCs w:val="28"/>
                <w:lang w:val="ru-RU"/>
              </w:rPr>
              <w:t>, сила</w:t>
            </w:r>
          </w:p>
        </w:tc>
        <w:tc>
          <w:tcPr>
            <w:tcW w:w="1701" w:type="dxa"/>
          </w:tcPr>
          <w:p w:rsidR="00EE00EC" w:rsidRDefault="00EE00EC" w:rsidP="006C5338">
            <w:pPr>
              <w:jc w:val="center"/>
              <w:rPr>
                <w:sz w:val="28"/>
                <w:szCs w:val="28"/>
                <w:lang w:val="uk-UA"/>
              </w:rPr>
            </w:pPr>
          </w:p>
          <w:p w:rsidR="00EE00EC" w:rsidRDefault="00EE00EC" w:rsidP="006C5338">
            <w:pPr>
              <w:jc w:val="center"/>
              <w:rPr>
                <w:sz w:val="28"/>
                <w:szCs w:val="28"/>
                <w:lang w:val="uk-UA"/>
              </w:rPr>
            </w:pPr>
          </w:p>
          <w:p w:rsidR="000C112C" w:rsidRPr="000307BA" w:rsidRDefault="000C112C" w:rsidP="006C5338">
            <w:pPr>
              <w:jc w:val="center"/>
              <w:rPr>
                <w:sz w:val="28"/>
                <w:szCs w:val="28"/>
              </w:rPr>
            </w:pPr>
            <w:proofErr w:type="spellStart"/>
            <w:r w:rsidRPr="000307BA">
              <w:rPr>
                <w:sz w:val="28"/>
                <w:szCs w:val="28"/>
              </w:rPr>
              <w:t>радість</w:t>
            </w:r>
            <w:proofErr w:type="spellEnd"/>
          </w:p>
        </w:tc>
      </w:tr>
      <w:tr w:rsidR="006B6A96" w:rsidRPr="000307BA" w:rsidTr="006C5338">
        <w:tc>
          <w:tcPr>
            <w:tcW w:w="1701" w:type="dxa"/>
          </w:tcPr>
          <w:p w:rsidR="007F5080" w:rsidRPr="007F5080" w:rsidRDefault="007F5080" w:rsidP="007F5080">
            <w:pPr>
              <w:jc w:val="center"/>
              <w:rPr>
                <w:b/>
                <w:sz w:val="28"/>
                <w:szCs w:val="28"/>
                <w:lang w:val="uk-UA"/>
              </w:rPr>
            </w:pPr>
          </w:p>
          <w:p w:rsidR="000C112C" w:rsidRPr="007F5080" w:rsidRDefault="000C112C" w:rsidP="007F5080">
            <w:pPr>
              <w:jc w:val="center"/>
              <w:rPr>
                <w:b/>
                <w:sz w:val="28"/>
                <w:szCs w:val="28"/>
              </w:rPr>
            </w:pPr>
            <w:proofErr w:type="spellStart"/>
            <w:r w:rsidRPr="007F5080">
              <w:rPr>
                <w:b/>
                <w:sz w:val="28"/>
                <w:szCs w:val="28"/>
              </w:rPr>
              <w:t>Зелений</w:t>
            </w:r>
            <w:proofErr w:type="spellEnd"/>
          </w:p>
        </w:tc>
        <w:tc>
          <w:tcPr>
            <w:tcW w:w="2835" w:type="dxa"/>
          </w:tcPr>
          <w:p w:rsidR="000C112C" w:rsidRPr="000307BA" w:rsidRDefault="000C112C" w:rsidP="006C5338">
            <w:pPr>
              <w:jc w:val="center"/>
              <w:rPr>
                <w:sz w:val="28"/>
                <w:szCs w:val="28"/>
              </w:rPr>
            </w:pPr>
            <w:proofErr w:type="spellStart"/>
            <w:r w:rsidRPr="000307BA">
              <w:rPr>
                <w:sz w:val="28"/>
                <w:szCs w:val="28"/>
              </w:rPr>
              <w:t>символ</w:t>
            </w:r>
            <w:proofErr w:type="spellEnd"/>
            <w:r w:rsidRPr="000307BA">
              <w:rPr>
                <w:sz w:val="28"/>
                <w:szCs w:val="28"/>
              </w:rPr>
              <w:t xml:space="preserve"> </w:t>
            </w:r>
            <w:proofErr w:type="spellStart"/>
            <w:r w:rsidRPr="000307BA">
              <w:rPr>
                <w:sz w:val="28"/>
                <w:szCs w:val="28"/>
              </w:rPr>
              <w:t>природи</w:t>
            </w:r>
            <w:proofErr w:type="spellEnd"/>
            <w:r w:rsidRPr="000307BA">
              <w:rPr>
                <w:sz w:val="28"/>
                <w:szCs w:val="28"/>
              </w:rPr>
              <w:t xml:space="preserve">, </w:t>
            </w:r>
            <w:proofErr w:type="spellStart"/>
            <w:r w:rsidRPr="000307BA">
              <w:rPr>
                <w:sz w:val="28"/>
                <w:szCs w:val="28"/>
              </w:rPr>
              <w:t>пробудження</w:t>
            </w:r>
            <w:proofErr w:type="spellEnd"/>
          </w:p>
        </w:tc>
        <w:tc>
          <w:tcPr>
            <w:tcW w:w="1843" w:type="dxa"/>
          </w:tcPr>
          <w:p w:rsidR="000C112C" w:rsidRPr="000307BA" w:rsidRDefault="000C112C" w:rsidP="006C5338">
            <w:pPr>
              <w:jc w:val="center"/>
              <w:rPr>
                <w:sz w:val="28"/>
                <w:szCs w:val="28"/>
              </w:rPr>
            </w:pPr>
            <w:proofErr w:type="spellStart"/>
            <w:r w:rsidRPr="000307BA">
              <w:rPr>
                <w:sz w:val="28"/>
                <w:szCs w:val="28"/>
              </w:rPr>
              <w:t>свіжий</w:t>
            </w:r>
            <w:proofErr w:type="spellEnd"/>
            <w:r w:rsidRPr="000307BA">
              <w:rPr>
                <w:sz w:val="28"/>
                <w:szCs w:val="28"/>
              </w:rPr>
              <w:t xml:space="preserve">, </w:t>
            </w:r>
            <w:proofErr w:type="spellStart"/>
            <w:r w:rsidRPr="000307BA">
              <w:rPr>
                <w:sz w:val="28"/>
                <w:szCs w:val="28"/>
              </w:rPr>
              <w:t>кислий</w:t>
            </w:r>
            <w:proofErr w:type="spellEnd"/>
            <w:r w:rsidRPr="000307BA">
              <w:rPr>
                <w:sz w:val="28"/>
                <w:szCs w:val="28"/>
              </w:rPr>
              <w:t xml:space="preserve">, </w:t>
            </w:r>
            <w:proofErr w:type="spellStart"/>
            <w:r w:rsidRPr="000307BA">
              <w:rPr>
                <w:sz w:val="28"/>
                <w:szCs w:val="28"/>
              </w:rPr>
              <w:t>гіркий</w:t>
            </w:r>
            <w:proofErr w:type="spellEnd"/>
          </w:p>
        </w:tc>
        <w:tc>
          <w:tcPr>
            <w:tcW w:w="1559" w:type="dxa"/>
          </w:tcPr>
          <w:p w:rsidR="000C112C" w:rsidRPr="000307BA" w:rsidRDefault="000C112C" w:rsidP="006C5338">
            <w:pPr>
              <w:jc w:val="center"/>
              <w:rPr>
                <w:sz w:val="28"/>
                <w:szCs w:val="28"/>
              </w:rPr>
            </w:pPr>
            <w:proofErr w:type="spellStart"/>
            <w:r w:rsidRPr="000307BA">
              <w:rPr>
                <w:sz w:val="28"/>
                <w:szCs w:val="28"/>
              </w:rPr>
              <w:t>заспокійливість</w:t>
            </w:r>
            <w:proofErr w:type="spellEnd"/>
            <w:r w:rsidRPr="000307BA">
              <w:rPr>
                <w:sz w:val="28"/>
                <w:szCs w:val="28"/>
              </w:rPr>
              <w:t>,</w:t>
            </w:r>
          </w:p>
        </w:tc>
        <w:tc>
          <w:tcPr>
            <w:tcW w:w="1701" w:type="dxa"/>
          </w:tcPr>
          <w:p w:rsidR="0042654A" w:rsidRDefault="0042654A" w:rsidP="006C5338">
            <w:pPr>
              <w:jc w:val="center"/>
              <w:rPr>
                <w:sz w:val="28"/>
                <w:szCs w:val="28"/>
                <w:lang w:val="uk-UA"/>
              </w:rPr>
            </w:pPr>
          </w:p>
          <w:p w:rsidR="000C112C" w:rsidRPr="000307BA" w:rsidRDefault="000C112C" w:rsidP="006C5338">
            <w:pPr>
              <w:jc w:val="center"/>
              <w:rPr>
                <w:sz w:val="28"/>
                <w:szCs w:val="28"/>
              </w:rPr>
            </w:pPr>
            <w:proofErr w:type="spellStart"/>
            <w:r w:rsidRPr="000307BA">
              <w:rPr>
                <w:sz w:val="28"/>
                <w:szCs w:val="28"/>
              </w:rPr>
              <w:t>природність</w:t>
            </w:r>
            <w:proofErr w:type="spellEnd"/>
          </w:p>
        </w:tc>
      </w:tr>
      <w:tr w:rsidR="006B6A96" w:rsidRPr="000307BA" w:rsidTr="006C5338">
        <w:tc>
          <w:tcPr>
            <w:tcW w:w="1701" w:type="dxa"/>
          </w:tcPr>
          <w:p w:rsidR="007F5080" w:rsidRDefault="007F5080" w:rsidP="007F5080">
            <w:pPr>
              <w:jc w:val="center"/>
              <w:rPr>
                <w:b/>
                <w:sz w:val="28"/>
                <w:szCs w:val="28"/>
                <w:lang w:val="uk-UA"/>
              </w:rPr>
            </w:pPr>
          </w:p>
          <w:p w:rsidR="000C112C" w:rsidRPr="007F5080" w:rsidRDefault="000C112C" w:rsidP="007F5080">
            <w:pPr>
              <w:jc w:val="center"/>
              <w:rPr>
                <w:b/>
                <w:sz w:val="28"/>
                <w:szCs w:val="28"/>
              </w:rPr>
            </w:pPr>
            <w:proofErr w:type="spellStart"/>
            <w:r w:rsidRPr="007F5080">
              <w:rPr>
                <w:b/>
                <w:sz w:val="28"/>
                <w:szCs w:val="28"/>
              </w:rPr>
              <w:t>Жовтий</w:t>
            </w:r>
            <w:proofErr w:type="spellEnd"/>
          </w:p>
        </w:tc>
        <w:tc>
          <w:tcPr>
            <w:tcW w:w="2835" w:type="dxa"/>
          </w:tcPr>
          <w:p w:rsidR="000C112C" w:rsidRPr="000307BA" w:rsidRDefault="000C112C" w:rsidP="006C5338">
            <w:pPr>
              <w:jc w:val="center"/>
              <w:rPr>
                <w:sz w:val="28"/>
                <w:szCs w:val="28"/>
              </w:rPr>
            </w:pPr>
            <w:proofErr w:type="spellStart"/>
            <w:proofErr w:type="gramStart"/>
            <w:r w:rsidRPr="000307BA">
              <w:rPr>
                <w:sz w:val="28"/>
                <w:szCs w:val="28"/>
              </w:rPr>
              <w:t>нестриманість</w:t>
            </w:r>
            <w:proofErr w:type="spellEnd"/>
            <w:proofErr w:type="gramEnd"/>
            <w:r w:rsidRPr="000307BA">
              <w:rPr>
                <w:sz w:val="28"/>
                <w:szCs w:val="28"/>
              </w:rPr>
              <w:t xml:space="preserve">, </w:t>
            </w:r>
            <w:proofErr w:type="spellStart"/>
            <w:r w:rsidRPr="000307BA">
              <w:rPr>
                <w:sz w:val="28"/>
                <w:szCs w:val="28"/>
              </w:rPr>
              <w:t>легкість</w:t>
            </w:r>
            <w:proofErr w:type="spellEnd"/>
            <w:r w:rsidRPr="000307BA">
              <w:rPr>
                <w:sz w:val="28"/>
                <w:szCs w:val="28"/>
              </w:rPr>
              <w:t xml:space="preserve">, </w:t>
            </w:r>
            <w:proofErr w:type="spellStart"/>
            <w:r w:rsidRPr="000307BA">
              <w:rPr>
                <w:sz w:val="28"/>
                <w:szCs w:val="28"/>
              </w:rPr>
              <w:t>радість</w:t>
            </w:r>
            <w:proofErr w:type="spellEnd"/>
            <w:r w:rsidRPr="000307BA">
              <w:rPr>
                <w:sz w:val="28"/>
                <w:szCs w:val="28"/>
              </w:rPr>
              <w:t xml:space="preserve">, </w:t>
            </w:r>
            <w:proofErr w:type="spellStart"/>
            <w:r w:rsidRPr="000307BA">
              <w:rPr>
                <w:sz w:val="28"/>
                <w:szCs w:val="28"/>
              </w:rPr>
              <w:t>веселість</w:t>
            </w:r>
            <w:proofErr w:type="spellEnd"/>
            <w:r w:rsidRPr="000307BA">
              <w:rPr>
                <w:sz w:val="28"/>
                <w:szCs w:val="28"/>
              </w:rPr>
              <w:t>.</w:t>
            </w:r>
          </w:p>
        </w:tc>
        <w:tc>
          <w:tcPr>
            <w:tcW w:w="1843" w:type="dxa"/>
          </w:tcPr>
          <w:p w:rsidR="000C112C" w:rsidRPr="000307BA" w:rsidRDefault="000C112C" w:rsidP="006C5338">
            <w:pPr>
              <w:jc w:val="center"/>
              <w:rPr>
                <w:sz w:val="28"/>
                <w:szCs w:val="28"/>
              </w:rPr>
            </w:pPr>
            <w:proofErr w:type="spellStart"/>
            <w:r w:rsidRPr="000307BA">
              <w:rPr>
                <w:sz w:val="28"/>
                <w:szCs w:val="28"/>
              </w:rPr>
              <w:t>світлий</w:t>
            </w:r>
            <w:proofErr w:type="spellEnd"/>
            <w:r w:rsidRPr="000307BA">
              <w:rPr>
                <w:sz w:val="28"/>
                <w:szCs w:val="28"/>
              </w:rPr>
              <w:t xml:space="preserve">, </w:t>
            </w:r>
            <w:proofErr w:type="spellStart"/>
            <w:r w:rsidRPr="000307BA">
              <w:rPr>
                <w:sz w:val="28"/>
                <w:szCs w:val="28"/>
              </w:rPr>
              <w:t>ядовитий</w:t>
            </w:r>
            <w:proofErr w:type="spellEnd"/>
          </w:p>
        </w:tc>
        <w:tc>
          <w:tcPr>
            <w:tcW w:w="1559" w:type="dxa"/>
          </w:tcPr>
          <w:p w:rsidR="000C112C" w:rsidRPr="000307BA" w:rsidRDefault="000C112C" w:rsidP="006C5338">
            <w:pPr>
              <w:jc w:val="center"/>
              <w:rPr>
                <w:sz w:val="28"/>
                <w:szCs w:val="28"/>
              </w:rPr>
            </w:pPr>
            <w:proofErr w:type="spellStart"/>
            <w:r w:rsidRPr="000307BA">
              <w:rPr>
                <w:sz w:val="28"/>
                <w:szCs w:val="28"/>
              </w:rPr>
              <w:t>тепло</w:t>
            </w:r>
            <w:proofErr w:type="spellEnd"/>
            <w:r w:rsidRPr="000307BA">
              <w:rPr>
                <w:sz w:val="28"/>
                <w:szCs w:val="28"/>
              </w:rPr>
              <w:t xml:space="preserve">, </w:t>
            </w:r>
            <w:proofErr w:type="spellStart"/>
            <w:r w:rsidRPr="000307BA">
              <w:rPr>
                <w:sz w:val="28"/>
                <w:szCs w:val="28"/>
              </w:rPr>
              <w:t>достаток</w:t>
            </w:r>
            <w:proofErr w:type="spellEnd"/>
          </w:p>
        </w:tc>
        <w:tc>
          <w:tcPr>
            <w:tcW w:w="1701" w:type="dxa"/>
          </w:tcPr>
          <w:p w:rsidR="0012544B" w:rsidRDefault="0012544B" w:rsidP="006C5338">
            <w:pPr>
              <w:jc w:val="center"/>
              <w:rPr>
                <w:sz w:val="28"/>
                <w:szCs w:val="28"/>
                <w:lang w:val="uk-UA"/>
              </w:rPr>
            </w:pPr>
          </w:p>
          <w:p w:rsidR="000C112C" w:rsidRPr="000307BA" w:rsidRDefault="000C112C" w:rsidP="006C5338">
            <w:pPr>
              <w:jc w:val="center"/>
              <w:rPr>
                <w:sz w:val="28"/>
                <w:szCs w:val="28"/>
              </w:rPr>
            </w:pPr>
            <w:proofErr w:type="spellStart"/>
            <w:r w:rsidRPr="000307BA">
              <w:rPr>
                <w:sz w:val="28"/>
                <w:szCs w:val="28"/>
              </w:rPr>
              <w:t>веселість</w:t>
            </w:r>
            <w:proofErr w:type="spellEnd"/>
          </w:p>
        </w:tc>
      </w:tr>
      <w:tr w:rsidR="006B6A96" w:rsidRPr="000307BA" w:rsidTr="006C5338">
        <w:tc>
          <w:tcPr>
            <w:tcW w:w="1701" w:type="dxa"/>
          </w:tcPr>
          <w:p w:rsidR="007F5080" w:rsidRDefault="007F5080" w:rsidP="007F5080">
            <w:pPr>
              <w:ind w:right="-26"/>
              <w:jc w:val="center"/>
              <w:rPr>
                <w:b/>
                <w:sz w:val="28"/>
                <w:szCs w:val="28"/>
                <w:lang w:val="uk-UA"/>
              </w:rPr>
            </w:pPr>
          </w:p>
          <w:p w:rsidR="000C112C" w:rsidRPr="007F5080" w:rsidRDefault="000C112C" w:rsidP="007F5080">
            <w:pPr>
              <w:ind w:right="-26"/>
              <w:jc w:val="center"/>
              <w:rPr>
                <w:b/>
                <w:sz w:val="28"/>
                <w:szCs w:val="28"/>
              </w:rPr>
            </w:pPr>
            <w:proofErr w:type="spellStart"/>
            <w:r w:rsidRPr="007F5080">
              <w:rPr>
                <w:b/>
                <w:sz w:val="28"/>
                <w:szCs w:val="28"/>
              </w:rPr>
              <w:t>Рожевий</w:t>
            </w:r>
            <w:proofErr w:type="spellEnd"/>
          </w:p>
        </w:tc>
        <w:tc>
          <w:tcPr>
            <w:tcW w:w="2835" w:type="dxa"/>
          </w:tcPr>
          <w:p w:rsidR="000C112C" w:rsidRPr="000307BA" w:rsidRDefault="000C112C" w:rsidP="006C5338">
            <w:pPr>
              <w:jc w:val="center"/>
              <w:rPr>
                <w:sz w:val="28"/>
                <w:szCs w:val="28"/>
              </w:rPr>
            </w:pPr>
            <w:proofErr w:type="spellStart"/>
            <w:r w:rsidRPr="000307BA">
              <w:rPr>
                <w:sz w:val="28"/>
                <w:szCs w:val="28"/>
              </w:rPr>
              <w:t>символ</w:t>
            </w:r>
            <w:proofErr w:type="spellEnd"/>
            <w:r w:rsidRPr="000307BA">
              <w:rPr>
                <w:sz w:val="28"/>
                <w:szCs w:val="28"/>
              </w:rPr>
              <w:t xml:space="preserve"> </w:t>
            </w:r>
            <w:proofErr w:type="spellStart"/>
            <w:r w:rsidRPr="000307BA">
              <w:rPr>
                <w:sz w:val="28"/>
                <w:szCs w:val="28"/>
              </w:rPr>
              <w:t>привітності</w:t>
            </w:r>
            <w:proofErr w:type="spellEnd"/>
            <w:r w:rsidRPr="000307BA">
              <w:rPr>
                <w:sz w:val="28"/>
                <w:szCs w:val="28"/>
              </w:rPr>
              <w:t xml:space="preserve">, </w:t>
            </w:r>
            <w:proofErr w:type="spellStart"/>
            <w:r w:rsidRPr="000307BA">
              <w:rPr>
                <w:sz w:val="28"/>
                <w:szCs w:val="28"/>
              </w:rPr>
              <w:t>ніжності</w:t>
            </w:r>
            <w:proofErr w:type="spellEnd"/>
            <w:r w:rsidRPr="000307BA">
              <w:rPr>
                <w:sz w:val="28"/>
                <w:szCs w:val="28"/>
              </w:rPr>
              <w:t xml:space="preserve">, </w:t>
            </w:r>
            <w:proofErr w:type="spellStart"/>
            <w:r w:rsidRPr="000307BA">
              <w:rPr>
                <w:sz w:val="28"/>
                <w:szCs w:val="28"/>
              </w:rPr>
              <w:t>романтичності</w:t>
            </w:r>
            <w:proofErr w:type="spellEnd"/>
          </w:p>
        </w:tc>
        <w:tc>
          <w:tcPr>
            <w:tcW w:w="1843" w:type="dxa"/>
          </w:tcPr>
          <w:p w:rsidR="0012544B" w:rsidRDefault="0012544B" w:rsidP="006C5338">
            <w:pPr>
              <w:jc w:val="center"/>
              <w:rPr>
                <w:sz w:val="28"/>
                <w:szCs w:val="28"/>
                <w:lang w:val="uk-UA"/>
              </w:rPr>
            </w:pPr>
          </w:p>
          <w:p w:rsidR="000C112C" w:rsidRPr="000307BA" w:rsidRDefault="000C112C" w:rsidP="006C5338">
            <w:pPr>
              <w:jc w:val="center"/>
              <w:rPr>
                <w:sz w:val="28"/>
                <w:szCs w:val="28"/>
              </w:rPr>
            </w:pPr>
            <w:proofErr w:type="spellStart"/>
            <w:r w:rsidRPr="000307BA">
              <w:rPr>
                <w:sz w:val="28"/>
                <w:szCs w:val="28"/>
              </w:rPr>
              <w:t>романтичний</w:t>
            </w:r>
            <w:proofErr w:type="spellEnd"/>
          </w:p>
        </w:tc>
        <w:tc>
          <w:tcPr>
            <w:tcW w:w="1559" w:type="dxa"/>
          </w:tcPr>
          <w:p w:rsidR="000C112C" w:rsidRPr="000307BA" w:rsidRDefault="000C112C" w:rsidP="006C5338">
            <w:pPr>
              <w:jc w:val="center"/>
              <w:rPr>
                <w:sz w:val="28"/>
                <w:szCs w:val="28"/>
              </w:rPr>
            </w:pPr>
            <w:proofErr w:type="spellStart"/>
            <w:r w:rsidRPr="000307BA">
              <w:rPr>
                <w:sz w:val="28"/>
                <w:szCs w:val="28"/>
              </w:rPr>
              <w:t>екстравагантний</w:t>
            </w:r>
            <w:proofErr w:type="spellEnd"/>
          </w:p>
        </w:tc>
        <w:tc>
          <w:tcPr>
            <w:tcW w:w="1701" w:type="dxa"/>
          </w:tcPr>
          <w:p w:rsidR="0012544B" w:rsidRDefault="0012544B" w:rsidP="006C5338">
            <w:pPr>
              <w:jc w:val="center"/>
              <w:rPr>
                <w:sz w:val="28"/>
                <w:szCs w:val="28"/>
                <w:lang w:val="uk-UA"/>
              </w:rPr>
            </w:pPr>
          </w:p>
          <w:p w:rsidR="000C112C" w:rsidRPr="000307BA" w:rsidRDefault="000C112C" w:rsidP="006C5338">
            <w:pPr>
              <w:jc w:val="center"/>
              <w:rPr>
                <w:sz w:val="28"/>
                <w:szCs w:val="28"/>
              </w:rPr>
            </w:pPr>
            <w:proofErr w:type="spellStart"/>
            <w:r w:rsidRPr="000307BA">
              <w:rPr>
                <w:sz w:val="28"/>
                <w:szCs w:val="28"/>
              </w:rPr>
              <w:t>мрійливий</w:t>
            </w:r>
            <w:proofErr w:type="spellEnd"/>
          </w:p>
        </w:tc>
      </w:tr>
      <w:tr w:rsidR="006B6A96" w:rsidRPr="000307BA" w:rsidTr="006C5338">
        <w:tc>
          <w:tcPr>
            <w:tcW w:w="1701" w:type="dxa"/>
          </w:tcPr>
          <w:p w:rsidR="007F5080" w:rsidRDefault="007F5080" w:rsidP="007F5080">
            <w:pPr>
              <w:jc w:val="center"/>
              <w:rPr>
                <w:b/>
                <w:sz w:val="28"/>
                <w:szCs w:val="28"/>
                <w:lang w:val="uk-UA"/>
              </w:rPr>
            </w:pPr>
          </w:p>
          <w:p w:rsidR="000C112C" w:rsidRPr="007F5080" w:rsidRDefault="000C112C" w:rsidP="007F5080">
            <w:pPr>
              <w:jc w:val="center"/>
              <w:rPr>
                <w:b/>
                <w:sz w:val="28"/>
                <w:szCs w:val="28"/>
              </w:rPr>
            </w:pPr>
            <w:proofErr w:type="spellStart"/>
            <w:r w:rsidRPr="007F5080">
              <w:rPr>
                <w:b/>
                <w:sz w:val="28"/>
                <w:szCs w:val="28"/>
              </w:rPr>
              <w:t>Оранжевий</w:t>
            </w:r>
            <w:proofErr w:type="spellEnd"/>
          </w:p>
        </w:tc>
        <w:tc>
          <w:tcPr>
            <w:tcW w:w="2835" w:type="dxa"/>
          </w:tcPr>
          <w:p w:rsidR="000C112C" w:rsidRPr="000307BA" w:rsidRDefault="000C112C" w:rsidP="006C5338">
            <w:pPr>
              <w:jc w:val="center"/>
              <w:rPr>
                <w:sz w:val="28"/>
                <w:szCs w:val="28"/>
                <w:lang w:val="ru-RU"/>
              </w:rPr>
            </w:pPr>
            <w:proofErr w:type="spellStart"/>
            <w:r w:rsidRPr="000307BA">
              <w:rPr>
                <w:sz w:val="28"/>
                <w:szCs w:val="28"/>
                <w:lang w:val="ru-RU"/>
              </w:rPr>
              <w:t>символізує</w:t>
            </w:r>
            <w:proofErr w:type="spellEnd"/>
            <w:r w:rsidRPr="000307BA">
              <w:rPr>
                <w:sz w:val="28"/>
                <w:szCs w:val="28"/>
                <w:lang w:val="ru-RU"/>
              </w:rPr>
              <w:t xml:space="preserve"> </w:t>
            </w:r>
            <w:proofErr w:type="spellStart"/>
            <w:r w:rsidRPr="000307BA">
              <w:rPr>
                <w:sz w:val="28"/>
                <w:szCs w:val="28"/>
                <w:lang w:val="ru-RU"/>
              </w:rPr>
              <w:t>сонце</w:t>
            </w:r>
            <w:proofErr w:type="spellEnd"/>
            <w:r w:rsidRPr="000307BA">
              <w:rPr>
                <w:sz w:val="28"/>
                <w:szCs w:val="28"/>
                <w:lang w:val="ru-RU"/>
              </w:rPr>
              <w:t xml:space="preserve">, </w:t>
            </w:r>
            <w:proofErr w:type="spellStart"/>
            <w:r w:rsidRPr="000307BA">
              <w:rPr>
                <w:sz w:val="28"/>
                <w:szCs w:val="28"/>
                <w:lang w:val="ru-RU"/>
              </w:rPr>
              <w:t>радість</w:t>
            </w:r>
            <w:proofErr w:type="spellEnd"/>
            <w:r w:rsidRPr="000307BA">
              <w:rPr>
                <w:sz w:val="28"/>
                <w:szCs w:val="28"/>
                <w:lang w:val="ru-RU"/>
              </w:rPr>
              <w:t xml:space="preserve">, </w:t>
            </w:r>
            <w:proofErr w:type="spellStart"/>
            <w:r w:rsidRPr="000307BA">
              <w:rPr>
                <w:sz w:val="28"/>
                <w:szCs w:val="28"/>
                <w:lang w:val="ru-RU"/>
              </w:rPr>
              <w:t>заможність</w:t>
            </w:r>
            <w:proofErr w:type="spellEnd"/>
            <w:r w:rsidRPr="000307BA">
              <w:rPr>
                <w:sz w:val="28"/>
                <w:szCs w:val="28"/>
                <w:lang w:val="ru-RU"/>
              </w:rPr>
              <w:t xml:space="preserve">, силу, </w:t>
            </w:r>
            <w:proofErr w:type="spellStart"/>
            <w:r w:rsidRPr="000307BA">
              <w:rPr>
                <w:sz w:val="28"/>
                <w:szCs w:val="28"/>
                <w:lang w:val="ru-RU"/>
              </w:rPr>
              <w:t>розкіш</w:t>
            </w:r>
            <w:proofErr w:type="spellEnd"/>
          </w:p>
        </w:tc>
        <w:tc>
          <w:tcPr>
            <w:tcW w:w="1843" w:type="dxa"/>
          </w:tcPr>
          <w:p w:rsidR="000C112C" w:rsidRPr="000307BA" w:rsidRDefault="000C112C" w:rsidP="006C5338">
            <w:pPr>
              <w:jc w:val="center"/>
              <w:rPr>
                <w:sz w:val="28"/>
                <w:szCs w:val="28"/>
              </w:rPr>
            </w:pPr>
            <w:proofErr w:type="spellStart"/>
            <w:r w:rsidRPr="000307BA">
              <w:rPr>
                <w:sz w:val="28"/>
                <w:szCs w:val="28"/>
              </w:rPr>
              <w:t>ядовитий</w:t>
            </w:r>
            <w:proofErr w:type="spellEnd"/>
            <w:r w:rsidRPr="000307BA">
              <w:rPr>
                <w:sz w:val="28"/>
                <w:szCs w:val="28"/>
              </w:rPr>
              <w:t xml:space="preserve">, </w:t>
            </w:r>
            <w:proofErr w:type="spellStart"/>
            <w:r w:rsidRPr="000307BA">
              <w:rPr>
                <w:sz w:val="28"/>
                <w:szCs w:val="28"/>
              </w:rPr>
              <w:t>солодкий</w:t>
            </w:r>
            <w:proofErr w:type="spellEnd"/>
          </w:p>
        </w:tc>
        <w:tc>
          <w:tcPr>
            <w:tcW w:w="1559" w:type="dxa"/>
          </w:tcPr>
          <w:p w:rsidR="0012544B" w:rsidRDefault="0012544B" w:rsidP="006C5338">
            <w:pPr>
              <w:jc w:val="center"/>
              <w:rPr>
                <w:sz w:val="28"/>
                <w:szCs w:val="28"/>
                <w:lang w:val="uk-UA"/>
              </w:rPr>
            </w:pPr>
          </w:p>
          <w:p w:rsidR="000C112C" w:rsidRPr="000307BA" w:rsidRDefault="000C112C" w:rsidP="006C5338">
            <w:pPr>
              <w:jc w:val="center"/>
              <w:rPr>
                <w:sz w:val="28"/>
                <w:szCs w:val="28"/>
              </w:rPr>
            </w:pPr>
            <w:proofErr w:type="spellStart"/>
            <w:r w:rsidRPr="000307BA">
              <w:rPr>
                <w:sz w:val="28"/>
                <w:szCs w:val="28"/>
              </w:rPr>
              <w:t>жвавість</w:t>
            </w:r>
            <w:proofErr w:type="spellEnd"/>
          </w:p>
        </w:tc>
        <w:tc>
          <w:tcPr>
            <w:tcW w:w="1701" w:type="dxa"/>
          </w:tcPr>
          <w:p w:rsidR="0012544B" w:rsidRDefault="0012544B" w:rsidP="006C5338">
            <w:pPr>
              <w:jc w:val="center"/>
              <w:rPr>
                <w:sz w:val="28"/>
                <w:szCs w:val="28"/>
                <w:lang w:val="uk-UA"/>
              </w:rPr>
            </w:pPr>
          </w:p>
          <w:p w:rsidR="000C112C" w:rsidRPr="000307BA" w:rsidRDefault="000C112C" w:rsidP="006C5338">
            <w:pPr>
              <w:jc w:val="center"/>
              <w:rPr>
                <w:sz w:val="28"/>
                <w:szCs w:val="28"/>
              </w:rPr>
            </w:pPr>
            <w:proofErr w:type="spellStart"/>
            <w:r w:rsidRPr="000307BA">
              <w:rPr>
                <w:sz w:val="28"/>
                <w:szCs w:val="28"/>
              </w:rPr>
              <w:t>оптимізм</w:t>
            </w:r>
            <w:proofErr w:type="spellEnd"/>
          </w:p>
        </w:tc>
      </w:tr>
      <w:tr w:rsidR="006B6A96" w:rsidRPr="000307BA" w:rsidTr="006C5338">
        <w:tc>
          <w:tcPr>
            <w:tcW w:w="1701" w:type="dxa"/>
          </w:tcPr>
          <w:p w:rsidR="000C112C" w:rsidRPr="007F5080" w:rsidRDefault="000C112C" w:rsidP="007F5080">
            <w:pPr>
              <w:jc w:val="center"/>
              <w:rPr>
                <w:b/>
                <w:sz w:val="28"/>
                <w:szCs w:val="28"/>
              </w:rPr>
            </w:pPr>
            <w:proofErr w:type="spellStart"/>
            <w:r w:rsidRPr="007F5080">
              <w:rPr>
                <w:b/>
                <w:sz w:val="28"/>
                <w:szCs w:val="28"/>
              </w:rPr>
              <w:lastRenderedPageBreak/>
              <w:t>Жовто-зелений</w:t>
            </w:r>
            <w:proofErr w:type="spellEnd"/>
          </w:p>
        </w:tc>
        <w:tc>
          <w:tcPr>
            <w:tcW w:w="2835" w:type="dxa"/>
          </w:tcPr>
          <w:p w:rsidR="000C112C" w:rsidRPr="000307BA" w:rsidRDefault="000C112C" w:rsidP="006C5338">
            <w:pPr>
              <w:jc w:val="center"/>
              <w:rPr>
                <w:sz w:val="28"/>
                <w:szCs w:val="28"/>
              </w:rPr>
            </w:pPr>
            <w:proofErr w:type="spellStart"/>
            <w:r w:rsidRPr="000307BA">
              <w:rPr>
                <w:sz w:val="28"/>
                <w:szCs w:val="28"/>
              </w:rPr>
              <w:t>символ</w:t>
            </w:r>
            <w:proofErr w:type="spellEnd"/>
            <w:r w:rsidRPr="000307BA">
              <w:rPr>
                <w:sz w:val="28"/>
                <w:szCs w:val="28"/>
              </w:rPr>
              <w:t xml:space="preserve"> </w:t>
            </w:r>
            <w:proofErr w:type="spellStart"/>
            <w:r w:rsidRPr="000307BA">
              <w:rPr>
                <w:sz w:val="28"/>
                <w:szCs w:val="28"/>
              </w:rPr>
              <w:t>оптимізму</w:t>
            </w:r>
            <w:proofErr w:type="spellEnd"/>
            <w:r w:rsidRPr="000307BA">
              <w:rPr>
                <w:sz w:val="28"/>
                <w:szCs w:val="28"/>
              </w:rPr>
              <w:t xml:space="preserve">, </w:t>
            </w:r>
            <w:proofErr w:type="spellStart"/>
            <w:r w:rsidRPr="000307BA">
              <w:rPr>
                <w:sz w:val="28"/>
                <w:szCs w:val="28"/>
              </w:rPr>
              <w:t>надії</w:t>
            </w:r>
            <w:proofErr w:type="spellEnd"/>
            <w:r w:rsidRPr="000307BA">
              <w:rPr>
                <w:sz w:val="28"/>
                <w:szCs w:val="28"/>
              </w:rPr>
              <w:t xml:space="preserve">, </w:t>
            </w:r>
            <w:proofErr w:type="spellStart"/>
            <w:r w:rsidRPr="000307BA">
              <w:rPr>
                <w:sz w:val="28"/>
                <w:szCs w:val="28"/>
              </w:rPr>
              <w:t>народження</w:t>
            </w:r>
            <w:proofErr w:type="spellEnd"/>
          </w:p>
        </w:tc>
        <w:tc>
          <w:tcPr>
            <w:tcW w:w="1843" w:type="dxa"/>
          </w:tcPr>
          <w:p w:rsidR="000C112C" w:rsidRPr="000307BA" w:rsidRDefault="000C112C" w:rsidP="006C5338">
            <w:pPr>
              <w:jc w:val="center"/>
              <w:rPr>
                <w:sz w:val="28"/>
                <w:szCs w:val="28"/>
              </w:rPr>
            </w:pPr>
            <w:proofErr w:type="spellStart"/>
            <w:r w:rsidRPr="000307BA">
              <w:rPr>
                <w:sz w:val="28"/>
                <w:szCs w:val="28"/>
              </w:rPr>
              <w:t>яскравий</w:t>
            </w:r>
            <w:proofErr w:type="spellEnd"/>
          </w:p>
        </w:tc>
        <w:tc>
          <w:tcPr>
            <w:tcW w:w="1559" w:type="dxa"/>
          </w:tcPr>
          <w:p w:rsidR="000C112C" w:rsidRPr="000307BA" w:rsidRDefault="000C112C" w:rsidP="006C5338">
            <w:pPr>
              <w:jc w:val="center"/>
              <w:rPr>
                <w:sz w:val="28"/>
                <w:szCs w:val="28"/>
              </w:rPr>
            </w:pPr>
            <w:proofErr w:type="spellStart"/>
            <w:r w:rsidRPr="000307BA">
              <w:rPr>
                <w:sz w:val="28"/>
                <w:szCs w:val="28"/>
              </w:rPr>
              <w:t>екзотичний</w:t>
            </w:r>
            <w:proofErr w:type="spellEnd"/>
          </w:p>
        </w:tc>
        <w:tc>
          <w:tcPr>
            <w:tcW w:w="1701" w:type="dxa"/>
          </w:tcPr>
          <w:p w:rsidR="000C112C" w:rsidRPr="000307BA" w:rsidRDefault="000C112C" w:rsidP="006C5338">
            <w:pPr>
              <w:jc w:val="center"/>
              <w:rPr>
                <w:sz w:val="28"/>
                <w:szCs w:val="28"/>
              </w:rPr>
            </w:pPr>
            <w:proofErr w:type="spellStart"/>
            <w:r w:rsidRPr="000307BA">
              <w:rPr>
                <w:sz w:val="28"/>
                <w:szCs w:val="28"/>
              </w:rPr>
              <w:t>веселість</w:t>
            </w:r>
            <w:proofErr w:type="spellEnd"/>
          </w:p>
        </w:tc>
      </w:tr>
      <w:tr w:rsidR="006B6A96" w:rsidRPr="000307BA" w:rsidTr="006C5338">
        <w:tc>
          <w:tcPr>
            <w:tcW w:w="1701" w:type="dxa"/>
          </w:tcPr>
          <w:p w:rsidR="007F5080" w:rsidRDefault="007F5080" w:rsidP="000307BA">
            <w:pPr>
              <w:jc w:val="both"/>
              <w:rPr>
                <w:b/>
                <w:sz w:val="28"/>
                <w:szCs w:val="28"/>
                <w:lang w:val="uk-UA"/>
              </w:rPr>
            </w:pPr>
          </w:p>
          <w:p w:rsidR="000C112C" w:rsidRPr="007F5080" w:rsidRDefault="000C112C" w:rsidP="000307BA">
            <w:pPr>
              <w:jc w:val="both"/>
              <w:rPr>
                <w:b/>
                <w:sz w:val="28"/>
                <w:szCs w:val="28"/>
              </w:rPr>
            </w:pPr>
            <w:proofErr w:type="spellStart"/>
            <w:r w:rsidRPr="007F5080">
              <w:rPr>
                <w:b/>
                <w:sz w:val="28"/>
                <w:szCs w:val="28"/>
              </w:rPr>
              <w:t>Голубий</w:t>
            </w:r>
            <w:proofErr w:type="spellEnd"/>
          </w:p>
        </w:tc>
        <w:tc>
          <w:tcPr>
            <w:tcW w:w="2835" w:type="dxa"/>
          </w:tcPr>
          <w:p w:rsidR="000C112C" w:rsidRPr="000307BA" w:rsidRDefault="000C112C" w:rsidP="006C5338">
            <w:pPr>
              <w:jc w:val="center"/>
              <w:rPr>
                <w:sz w:val="28"/>
                <w:szCs w:val="28"/>
                <w:lang w:val="ru-RU"/>
              </w:rPr>
            </w:pPr>
            <w:r w:rsidRPr="000307BA">
              <w:rPr>
                <w:sz w:val="28"/>
                <w:szCs w:val="28"/>
                <w:lang w:val="ru-RU"/>
              </w:rPr>
              <w:t xml:space="preserve">символ </w:t>
            </w:r>
            <w:proofErr w:type="spellStart"/>
            <w:r w:rsidRPr="000307BA">
              <w:rPr>
                <w:sz w:val="28"/>
                <w:szCs w:val="28"/>
                <w:lang w:val="ru-RU"/>
              </w:rPr>
              <w:t>чистоти</w:t>
            </w:r>
            <w:proofErr w:type="spellEnd"/>
            <w:r w:rsidRPr="000307BA">
              <w:rPr>
                <w:sz w:val="28"/>
                <w:szCs w:val="28"/>
                <w:lang w:val="ru-RU"/>
              </w:rPr>
              <w:t xml:space="preserve">, неба, </w:t>
            </w:r>
            <w:proofErr w:type="spellStart"/>
            <w:r w:rsidRPr="000307BA">
              <w:rPr>
                <w:sz w:val="28"/>
                <w:szCs w:val="28"/>
                <w:lang w:val="ru-RU"/>
              </w:rPr>
              <w:t>духовності</w:t>
            </w:r>
            <w:proofErr w:type="spellEnd"/>
            <w:r w:rsidRPr="000307BA">
              <w:rPr>
                <w:sz w:val="28"/>
                <w:szCs w:val="28"/>
                <w:lang w:val="ru-RU"/>
              </w:rPr>
              <w:t xml:space="preserve">, </w:t>
            </w:r>
            <w:proofErr w:type="spellStart"/>
            <w:r w:rsidRPr="000307BA">
              <w:rPr>
                <w:sz w:val="28"/>
                <w:szCs w:val="28"/>
                <w:lang w:val="ru-RU"/>
              </w:rPr>
              <w:t>свободи</w:t>
            </w:r>
            <w:proofErr w:type="spellEnd"/>
            <w:r w:rsidRPr="000307BA">
              <w:rPr>
                <w:sz w:val="28"/>
                <w:szCs w:val="28"/>
                <w:lang w:val="ru-RU"/>
              </w:rPr>
              <w:t>, миру</w:t>
            </w:r>
          </w:p>
        </w:tc>
        <w:tc>
          <w:tcPr>
            <w:tcW w:w="1843" w:type="dxa"/>
          </w:tcPr>
          <w:p w:rsidR="000C112C" w:rsidRPr="000307BA" w:rsidRDefault="000C112C" w:rsidP="006C5338">
            <w:pPr>
              <w:jc w:val="center"/>
              <w:rPr>
                <w:sz w:val="28"/>
                <w:szCs w:val="28"/>
              </w:rPr>
            </w:pPr>
            <w:proofErr w:type="spellStart"/>
            <w:r w:rsidRPr="000307BA">
              <w:rPr>
                <w:sz w:val="28"/>
                <w:szCs w:val="28"/>
              </w:rPr>
              <w:t>ніжний</w:t>
            </w:r>
            <w:proofErr w:type="spellEnd"/>
            <w:r w:rsidRPr="000307BA">
              <w:rPr>
                <w:sz w:val="28"/>
                <w:szCs w:val="28"/>
              </w:rPr>
              <w:t xml:space="preserve">, </w:t>
            </w:r>
            <w:proofErr w:type="spellStart"/>
            <w:r w:rsidRPr="000307BA">
              <w:rPr>
                <w:sz w:val="28"/>
                <w:szCs w:val="28"/>
              </w:rPr>
              <w:t>чистий</w:t>
            </w:r>
            <w:proofErr w:type="spellEnd"/>
            <w:r w:rsidRPr="000307BA">
              <w:rPr>
                <w:sz w:val="28"/>
                <w:szCs w:val="28"/>
              </w:rPr>
              <w:t>,</w:t>
            </w:r>
          </w:p>
        </w:tc>
        <w:tc>
          <w:tcPr>
            <w:tcW w:w="1559" w:type="dxa"/>
          </w:tcPr>
          <w:p w:rsidR="006C5338" w:rsidRDefault="006C5338" w:rsidP="006C5338">
            <w:pPr>
              <w:jc w:val="center"/>
              <w:rPr>
                <w:sz w:val="28"/>
                <w:szCs w:val="28"/>
                <w:lang w:val="uk-UA"/>
              </w:rPr>
            </w:pPr>
            <w:r>
              <w:rPr>
                <w:sz w:val="28"/>
                <w:szCs w:val="28"/>
                <w:lang w:val="uk-UA"/>
              </w:rPr>
              <w:t>б</w:t>
            </w:r>
            <w:proofErr w:type="spellStart"/>
            <w:r w:rsidR="000C112C" w:rsidRPr="000307BA">
              <w:rPr>
                <w:sz w:val="28"/>
                <w:szCs w:val="28"/>
              </w:rPr>
              <w:t>езкінеч</w:t>
            </w:r>
            <w:proofErr w:type="spellEnd"/>
          </w:p>
          <w:p w:rsidR="000C112C" w:rsidRPr="000307BA" w:rsidRDefault="000C112C" w:rsidP="006C5338">
            <w:pPr>
              <w:jc w:val="center"/>
              <w:rPr>
                <w:sz w:val="28"/>
                <w:szCs w:val="28"/>
              </w:rPr>
            </w:pPr>
            <w:proofErr w:type="spellStart"/>
            <w:r w:rsidRPr="000307BA">
              <w:rPr>
                <w:sz w:val="28"/>
                <w:szCs w:val="28"/>
              </w:rPr>
              <w:t>ність</w:t>
            </w:r>
            <w:proofErr w:type="spellEnd"/>
          </w:p>
        </w:tc>
        <w:tc>
          <w:tcPr>
            <w:tcW w:w="1701" w:type="dxa"/>
          </w:tcPr>
          <w:p w:rsidR="000C112C" w:rsidRPr="000307BA" w:rsidRDefault="000C112C" w:rsidP="006C5338">
            <w:pPr>
              <w:jc w:val="center"/>
              <w:rPr>
                <w:sz w:val="28"/>
                <w:szCs w:val="28"/>
              </w:rPr>
            </w:pPr>
            <w:proofErr w:type="spellStart"/>
            <w:r w:rsidRPr="000307BA">
              <w:rPr>
                <w:sz w:val="28"/>
                <w:szCs w:val="28"/>
              </w:rPr>
              <w:t>прозорість</w:t>
            </w:r>
            <w:proofErr w:type="spellEnd"/>
            <w:r w:rsidRPr="000307BA">
              <w:rPr>
                <w:sz w:val="28"/>
                <w:szCs w:val="28"/>
              </w:rPr>
              <w:t xml:space="preserve"> </w:t>
            </w:r>
            <w:proofErr w:type="spellStart"/>
            <w:r w:rsidRPr="000307BA">
              <w:rPr>
                <w:sz w:val="28"/>
                <w:szCs w:val="28"/>
              </w:rPr>
              <w:t>легкість</w:t>
            </w:r>
            <w:proofErr w:type="spellEnd"/>
          </w:p>
        </w:tc>
      </w:tr>
      <w:tr w:rsidR="006B6A96" w:rsidRPr="000307BA" w:rsidTr="006C5338">
        <w:tc>
          <w:tcPr>
            <w:tcW w:w="1701" w:type="dxa"/>
          </w:tcPr>
          <w:p w:rsidR="007F5080" w:rsidRDefault="007F5080" w:rsidP="000307BA">
            <w:pPr>
              <w:jc w:val="both"/>
              <w:rPr>
                <w:b/>
                <w:sz w:val="28"/>
                <w:szCs w:val="28"/>
                <w:lang w:val="uk-UA"/>
              </w:rPr>
            </w:pPr>
          </w:p>
          <w:p w:rsidR="000C112C" w:rsidRPr="007F5080" w:rsidRDefault="000C112C" w:rsidP="000307BA">
            <w:pPr>
              <w:jc w:val="both"/>
              <w:rPr>
                <w:b/>
                <w:sz w:val="28"/>
                <w:szCs w:val="28"/>
              </w:rPr>
            </w:pPr>
            <w:proofErr w:type="spellStart"/>
            <w:r w:rsidRPr="007F5080">
              <w:rPr>
                <w:b/>
                <w:sz w:val="28"/>
                <w:szCs w:val="28"/>
              </w:rPr>
              <w:t>Білий</w:t>
            </w:r>
            <w:proofErr w:type="spellEnd"/>
          </w:p>
        </w:tc>
        <w:tc>
          <w:tcPr>
            <w:tcW w:w="2835" w:type="dxa"/>
          </w:tcPr>
          <w:p w:rsidR="000C112C" w:rsidRPr="000307BA" w:rsidRDefault="000C112C" w:rsidP="006C5338">
            <w:pPr>
              <w:jc w:val="center"/>
              <w:rPr>
                <w:sz w:val="28"/>
                <w:szCs w:val="28"/>
              </w:rPr>
            </w:pPr>
            <w:proofErr w:type="spellStart"/>
            <w:r w:rsidRPr="000307BA">
              <w:rPr>
                <w:sz w:val="28"/>
                <w:szCs w:val="28"/>
              </w:rPr>
              <w:t>символ</w:t>
            </w:r>
            <w:proofErr w:type="spellEnd"/>
            <w:r w:rsidRPr="000307BA">
              <w:rPr>
                <w:sz w:val="28"/>
                <w:szCs w:val="28"/>
              </w:rPr>
              <w:t xml:space="preserve"> </w:t>
            </w:r>
            <w:proofErr w:type="spellStart"/>
            <w:r w:rsidRPr="000307BA">
              <w:rPr>
                <w:sz w:val="28"/>
                <w:szCs w:val="28"/>
              </w:rPr>
              <w:t>невинності</w:t>
            </w:r>
            <w:proofErr w:type="spellEnd"/>
            <w:r w:rsidRPr="000307BA">
              <w:rPr>
                <w:sz w:val="28"/>
                <w:szCs w:val="28"/>
              </w:rPr>
              <w:t xml:space="preserve">, </w:t>
            </w:r>
            <w:proofErr w:type="spellStart"/>
            <w:r w:rsidRPr="000307BA">
              <w:rPr>
                <w:sz w:val="28"/>
                <w:szCs w:val="28"/>
              </w:rPr>
              <w:t>чистоти</w:t>
            </w:r>
            <w:proofErr w:type="spellEnd"/>
            <w:r w:rsidRPr="000307BA">
              <w:rPr>
                <w:sz w:val="28"/>
                <w:szCs w:val="28"/>
              </w:rPr>
              <w:t xml:space="preserve">, </w:t>
            </w:r>
            <w:proofErr w:type="spellStart"/>
            <w:r w:rsidRPr="000307BA">
              <w:rPr>
                <w:sz w:val="28"/>
                <w:szCs w:val="28"/>
              </w:rPr>
              <w:t>вічності</w:t>
            </w:r>
            <w:proofErr w:type="spellEnd"/>
          </w:p>
        </w:tc>
        <w:tc>
          <w:tcPr>
            <w:tcW w:w="1843" w:type="dxa"/>
          </w:tcPr>
          <w:p w:rsidR="000C112C" w:rsidRPr="000307BA" w:rsidRDefault="000C112C" w:rsidP="006C5338">
            <w:pPr>
              <w:jc w:val="center"/>
              <w:rPr>
                <w:sz w:val="28"/>
                <w:szCs w:val="28"/>
              </w:rPr>
            </w:pPr>
            <w:proofErr w:type="spellStart"/>
            <w:r w:rsidRPr="000307BA">
              <w:rPr>
                <w:sz w:val="28"/>
                <w:szCs w:val="28"/>
              </w:rPr>
              <w:t>освіжаючий</w:t>
            </w:r>
            <w:proofErr w:type="spellEnd"/>
          </w:p>
        </w:tc>
        <w:tc>
          <w:tcPr>
            <w:tcW w:w="1559" w:type="dxa"/>
          </w:tcPr>
          <w:p w:rsidR="006C5338" w:rsidRDefault="006C5338" w:rsidP="006C5338">
            <w:pPr>
              <w:jc w:val="center"/>
              <w:rPr>
                <w:sz w:val="28"/>
                <w:szCs w:val="28"/>
                <w:lang w:val="uk-UA"/>
              </w:rPr>
            </w:pPr>
            <w:r>
              <w:rPr>
                <w:sz w:val="28"/>
                <w:szCs w:val="28"/>
                <w:lang w:val="uk-UA"/>
              </w:rPr>
              <w:t>д</w:t>
            </w:r>
            <w:proofErr w:type="spellStart"/>
            <w:r w:rsidR="000C112C" w:rsidRPr="000307BA">
              <w:rPr>
                <w:sz w:val="28"/>
                <w:szCs w:val="28"/>
              </w:rPr>
              <w:t>оскона</w:t>
            </w:r>
            <w:proofErr w:type="spellEnd"/>
          </w:p>
          <w:p w:rsidR="000C112C" w:rsidRPr="000307BA" w:rsidRDefault="000C112C" w:rsidP="006C5338">
            <w:pPr>
              <w:jc w:val="center"/>
              <w:rPr>
                <w:sz w:val="28"/>
                <w:szCs w:val="28"/>
              </w:rPr>
            </w:pPr>
            <w:proofErr w:type="spellStart"/>
            <w:r w:rsidRPr="000307BA">
              <w:rPr>
                <w:sz w:val="28"/>
                <w:szCs w:val="28"/>
              </w:rPr>
              <w:t>лість</w:t>
            </w:r>
            <w:proofErr w:type="spellEnd"/>
          </w:p>
        </w:tc>
        <w:tc>
          <w:tcPr>
            <w:tcW w:w="1701" w:type="dxa"/>
          </w:tcPr>
          <w:p w:rsidR="000C112C" w:rsidRPr="000307BA" w:rsidRDefault="000C112C" w:rsidP="006C5338">
            <w:pPr>
              <w:jc w:val="center"/>
              <w:rPr>
                <w:sz w:val="28"/>
                <w:szCs w:val="28"/>
              </w:rPr>
            </w:pPr>
            <w:proofErr w:type="spellStart"/>
            <w:r w:rsidRPr="000307BA">
              <w:rPr>
                <w:sz w:val="28"/>
                <w:szCs w:val="28"/>
              </w:rPr>
              <w:t>ідеал</w:t>
            </w:r>
            <w:proofErr w:type="spellEnd"/>
            <w:r w:rsidRPr="000307BA">
              <w:rPr>
                <w:sz w:val="28"/>
                <w:szCs w:val="28"/>
              </w:rPr>
              <w:t xml:space="preserve">, </w:t>
            </w:r>
            <w:proofErr w:type="spellStart"/>
            <w:r w:rsidRPr="000307BA">
              <w:rPr>
                <w:sz w:val="28"/>
                <w:szCs w:val="28"/>
              </w:rPr>
              <w:t>правдивість</w:t>
            </w:r>
            <w:proofErr w:type="spellEnd"/>
          </w:p>
        </w:tc>
      </w:tr>
      <w:tr w:rsidR="006B6A96" w:rsidRPr="000307BA" w:rsidTr="006C5338">
        <w:tc>
          <w:tcPr>
            <w:tcW w:w="1701" w:type="dxa"/>
          </w:tcPr>
          <w:p w:rsidR="007F5080" w:rsidRDefault="007F5080" w:rsidP="000307BA">
            <w:pPr>
              <w:jc w:val="both"/>
              <w:rPr>
                <w:b/>
                <w:sz w:val="28"/>
                <w:szCs w:val="28"/>
                <w:lang w:val="uk-UA"/>
              </w:rPr>
            </w:pPr>
          </w:p>
          <w:p w:rsidR="000C112C" w:rsidRPr="007F5080" w:rsidRDefault="000C112C" w:rsidP="000307BA">
            <w:pPr>
              <w:jc w:val="both"/>
              <w:rPr>
                <w:b/>
                <w:sz w:val="28"/>
                <w:szCs w:val="28"/>
              </w:rPr>
            </w:pPr>
            <w:proofErr w:type="spellStart"/>
            <w:r w:rsidRPr="007F5080">
              <w:rPr>
                <w:b/>
                <w:sz w:val="28"/>
                <w:szCs w:val="28"/>
              </w:rPr>
              <w:t>Сірий</w:t>
            </w:r>
            <w:proofErr w:type="spellEnd"/>
          </w:p>
        </w:tc>
        <w:tc>
          <w:tcPr>
            <w:tcW w:w="2835" w:type="dxa"/>
          </w:tcPr>
          <w:p w:rsidR="000C112C" w:rsidRPr="000307BA" w:rsidRDefault="000C112C" w:rsidP="006C5338">
            <w:pPr>
              <w:jc w:val="center"/>
              <w:rPr>
                <w:sz w:val="28"/>
                <w:szCs w:val="28"/>
              </w:rPr>
            </w:pPr>
            <w:proofErr w:type="spellStart"/>
            <w:r w:rsidRPr="000307BA">
              <w:rPr>
                <w:sz w:val="28"/>
                <w:szCs w:val="28"/>
              </w:rPr>
              <w:t>символ</w:t>
            </w:r>
            <w:proofErr w:type="spellEnd"/>
            <w:r w:rsidRPr="000307BA">
              <w:rPr>
                <w:sz w:val="28"/>
                <w:szCs w:val="28"/>
              </w:rPr>
              <w:t xml:space="preserve"> </w:t>
            </w:r>
            <w:proofErr w:type="spellStart"/>
            <w:r w:rsidRPr="000307BA">
              <w:rPr>
                <w:sz w:val="28"/>
                <w:szCs w:val="28"/>
              </w:rPr>
              <w:t>зрілості</w:t>
            </w:r>
            <w:proofErr w:type="spellEnd"/>
            <w:r w:rsidRPr="000307BA">
              <w:rPr>
                <w:sz w:val="28"/>
                <w:szCs w:val="28"/>
              </w:rPr>
              <w:t xml:space="preserve">, </w:t>
            </w:r>
            <w:proofErr w:type="spellStart"/>
            <w:r w:rsidRPr="000307BA">
              <w:rPr>
                <w:sz w:val="28"/>
                <w:szCs w:val="28"/>
              </w:rPr>
              <w:t>мудрості</w:t>
            </w:r>
            <w:proofErr w:type="spellEnd"/>
          </w:p>
        </w:tc>
        <w:tc>
          <w:tcPr>
            <w:tcW w:w="1843" w:type="dxa"/>
          </w:tcPr>
          <w:p w:rsidR="0012544B" w:rsidRDefault="0012544B" w:rsidP="006C5338">
            <w:pPr>
              <w:jc w:val="center"/>
              <w:rPr>
                <w:sz w:val="28"/>
                <w:szCs w:val="28"/>
                <w:lang w:val="uk-UA"/>
              </w:rPr>
            </w:pPr>
          </w:p>
          <w:p w:rsidR="000C112C" w:rsidRPr="000307BA" w:rsidRDefault="000C112C" w:rsidP="006C5338">
            <w:pPr>
              <w:jc w:val="center"/>
              <w:rPr>
                <w:sz w:val="28"/>
                <w:szCs w:val="28"/>
              </w:rPr>
            </w:pPr>
            <w:proofErr w:type="spellStart"/>
            <w:r w:rsidRPr="000307BA">
              <w:rPr>
                <w:sz w:val="28"/>
                <w:szCs w:val="28"/>
              </w:rPr>
              <w:t>нейтральний</w:t>
            </w:r>
            <w:proofErr w:type="spellEnd"/>
          </w:p>
        </w:tc>
        <w:tc>
          <w:tcPr>
            <w:tcW w:w="1559" w:type="dxa"/>
          </w:tcPr>
          <w:p w:rsidR="000C112C" w:rsidRPr="000307BA" w:rsidRDefault="000C112C" w:rsidP="006C5338">
            <w:pPr>
              <w:jc w:val="center"/>
              <w:rPr>
                <w:sz w:val="28"/>
                <w:szCs w:val="28"/>
              </w:rPr>
            </w:pPr>
            <w:proofErr w:type="spellStart"/>
            <w:r w:rsidRPr="000307BA">
              <w:rPr>
                <w:sz w:val="28"/>
                <w:szCs w:val="28"/>
              </w:rPr>
              <w:t>старість</w:t>
            </w:r>
            <w:proofErr w:type="spellEnd"/>
            <w:r w:rsidRPr="000307BA">
              <w:rPr>
                <w:sz w:val="28"/>
                <w:szCs w:val="28"/>
              </w:rPr>
              <w:t xml:space="preserve">, </w:t>
            </w:r>
            <w:proofErr w:type="spellStart"/>
            <w:r w:rsidRPr="000307BA">
              <w:rPr>
                <w:sz w:val="28"/>
                <w:szCs w:val="28"/>
              </w:rPr>
              <w:t>пристосування</w:t>
            </w:r>
            <w:proofErr w:type="spellEnd"/>
          </w:p>
        </w:tc>
        <w:tc>
          <w:tcPr>
            <w:tcW w:w="1701" w:type="dxa"/>
          </w:tcPr>
          <w:p w:rsidR="0012544B" w:rsidRDefault="0012544B" w:rsidP="006C5338">
            <w:pPr>
              <w:jc w:val="center"/>
              <w:rPr>
                <w:sz w:val="28"/>
                <w:szCs w:val="28"/>
                <w:lang w:val="uk-UA"/>
              </w:rPr>
            </w:pPr>
          </w:p>
          <w:p w:rsidR="000C112C" w:rsidRPr="000307BA" w:rsidRDefault="000C112C" w:rsidP="006C5338">
            <w:pPr>
              <w:jc w:val="center"/>
              <w:rPr>
                <w:sz w:val="28"/>
                <w:szCs w:val="28"/>
              </w:rPr>
            </w:pPr>
            <w:proofErr w:type="spellStart"/>
            <w:r w:rsidRPr="000307BA">
              <w:rPr>
                <w:sz w:val="28"/>
                <w:szCs w:val="28"/>
              </w:rPr>
              <w:t>скромність</w:t>
            </w:r>
            <w:proofErr w:type="spellEnd"/>
          </w:p>
        </w:tc>
      </w:tr>
      <w:tr w:rsidR="006B6A96" w:rsidRPr="000307BA" w:rsidTr="006C5338">
        <w:tc>
          <w:tcPr>
            <w:tcW w:w="1701" w:type="dxa"/>
          </w:tcPr>
          <w:p w:rsidR="000C112C" w:rsidRPr="007F5080" w:rsidRDefault="000C112C" w:rsidP="000307BA">
            <w:pPr>
              <w:jc w:val="both"/>
              <w:rPr>
                <w:b/>
                <w:sz w:val="28"/>
                <w:szCs w:val="28"/>
              </w:rPr>
            </w:pPr>
            <w:proofErr w:type="spellStart"/>
            <w:r w:rsidRPr="007F5080">
              <w:rPr>
                <w:b/>
                <w:sz w:val="28"/>
                <w:szCs w:val="28"/>
              </w:rPr>
              <w:t>Чорний</w:t>
            </w:r>
            <w:proofErr w:type="spellEnd"/>
          </w:p>
        </w:tc>
        <w:tc>
          <w:tcPr>
            <w:tcW w:w="2835" w:type="dxa"/>
          </w:tcPr>
          <w:p w:rsidR="000C112C" w:rsidRPr="000307BA" w:rsidRDefault="000C112C" w:rsidP="006C5338">
            <w:pPr>
              <w:jc w:val="center"/>
              <w:rPr>
                <w:sz w:val="28"/>
                <w:szCs w:val="28"/>
              </w:rPr>
            </w:pPr>
            <w:proofErr w:type="spellStart"/>
            <w:r w:rsidRPr="000307BA">
              <w:rPr>
                <w:sz w:val="28"/>
                <w:szCs w:val="28"/>
              </w:rPr>
              <w:t>агресія</w:t>
            </w:r>
            <w:proofErr w:type="spellEnd"/>
            <w:r w:rsidRPr="000307BA">
              <w:rPr>
                <w:sz w:val="28"/>
                <w:szCs w:val="28"/>
              </w:rPr>
              <w:t xml:space="preserve">, </w:t>
            </w:r>
            <w:proofErr w:type="spellStart"/>
            <w:r w:rsidRPr="000307BA">
              <w:rPr>
                <w:sz w:val="28"/>
                <w:szCs w:val="28"/>
              </w:rPr>
              <w:t>стрес</w:t>
            </w:r>
            <w:proofErr w:type="spellEnd"/>
            <w:r w:rsidRPr="000307BA">
              <w:rPr>
                <w:sz w:val="28"/>
                <w:szCs w:val="28"/>
              </w:rPr>
              <w:t xml:space="preserve">, </w:t>
            </w:r>
            <w:proofErr w:type="spellStart"/>
            <w:r w:rsidRPr="000307BA">
              <w:rPr>
                <w:sz w:val="28"/>
                <w:szCs w:val="28"/>
              </w:rPr>
              <w:t>траур</w:t>
            </w:r>
            <w:proofErr w:type="spellEnd"/>
          </w:p>
        </w:tc>
        <w:tc>
          <w:tcPr>
            <w:tcW w:w="1843" w:type="dxa"/>
          </w:tcPr>
          <w:p w:rsidR="000C112C" w:rsidRPr="000307BA" w:rsidRDefault="000C112C" w:rsidP="006C5338">
            <w:pPr>
              <w:jc w:val="center"/>
              <w:rPr>
                <w:sz w:val="28"/>
                <w:szCs w:val="28"/>
              </w:rPr>
            </w:pPr>
            <w:proofErr w:type="spellStart"/>
            <w:r w:rsidRPr="000307BA">
              <w:rPr>
                <w:sz w:val="28"/>
                <w:szCs w:val="28"/>
              </w:rPr>
              <w:t>скупий</w:t>
            </w:r>
            <w:proofErr w:type="spellEnd"/>
            <w:r w:rsidRPr="000307BA">
              <w:rPr>
                <w:sz w:val="28"/>
                <w:szCs w:val="28"/>
              </w:rPr>
              <w:t xml:space="preserve"> </w:t>
            </w:r>
            <w:proofErr w:type="spellStart"/>
            <w:r w:rsidRPr="000307BA">
              <w:rPr>
                <w:sz w:val="28"/>
                <w:szCs w:val="28"/>
              </w:rPr>
              <w:t>твердий</w:t>
            </w:r>
            <w:proofErr w:type="spellEnd"/>
            <w:r w:rsidRPr="000307BA">
              <w:rPr>
                <w:sz w:val="28"/>
                <w:szCs w:val="28"/>
              </w:rPr>
              <w:t>,</w:t>
            </w:r>
          </w:p>
        </w:tc>
        <w:tc>
          <w:tcPr>
            <w:tcW w:w="1559" w:type="dxa"/>
          </w:tcPr>
          <w:p w:rsidR="000C112C" w:rsidRPr="000307BA" w:rsidRDefault="000C112C" w:rsidP="006C5338">
            <w:pPr>
              <w:jc w:val="center"/>
              <w:rPr>
                <w:sz w:val="28"/>
                <w:szCs w:val="28"/>
              </w:rPr>
            </w:pPr>
            <w:proofErr w:type="spellStart"/>
            <w:r w:rsidRPr="000307BA">
              <w:rPr>
                <w:sz w:val="28"/>
                <w:szCs w:val="28"/>
              </w:rPr>
              <w:t>пустота</w:t>
            </w:r>
            <w:proofErr w:type="spellEnd"/>
          </w:p>
        </w:tc>
        <w:tc>
          <w:tcPr>
            <w:tcW w:w="1701" w:type="dxa"/>
          </w:tcPr>
          <w:p w:rsidR="000C112C" w:rsidRPr="000307BA" w:rsidRDefault="000C112C" w:rsidP="006C5338">
            <w:pPr>
              <w:jc w:val="center"/>
              <w:rPr>
                <w:sz w:val="28"/>
                <w:szCs w:val="28"/>
              </w:rPr>
            </w:pPr>
            <w:proofErr w:type="spellStart"/>
            <w:r w:rsidRPr="000307BA">
              <w:rPr>
                <w:sz w:val="28"/>
                <w:szCs w:val="28"/>
              </w:rPr>
              <w:t>сила</w:t>
            </w:r>
            <w:proofErr w:type="spellEnd"/>
          </w:p>
        </w:tc>
      </w:tr>
    </w:tbl>
    <w:p w:rsidR="000C112C" w:rsidRPr="000307BA" w:rsidRDefault="000C112C" w:rsidP="000307BA">
      <w:pPr>
        <w:jc w:val="both"/>
        <w:rPr>
          <w:sz w:val="28"/>
          <w:szCs w:val="28"/>
        </w:rPr>
      </w:pPr>
    </w:p>
    <w:p w:rsidR="000C112C" w:rsidRPr="000307BA" w:rsidRDefault="000C112C" w:rsidP="006B6A96">
      <w:pPr>
        <w:jc w:val="center"/>
        <w:rPr>
          <w:sz w:val="28"/>
          <w:szCs w:val="28"/>
        </w:rPr>
      </w:pPr>
      <w:r w:rsidRPr="000307BA">
        <w:rPr>
          <w:sz w:val="28"/>
          <w:szCs w:val="28"/>
        </w:rPr>
        <w:t>Таблиця 1. Символіка та вплив кольорів</w:t>
      </w:r>
    </w:p>
    <w:p w:rsidR="000C112C" w:rsidRPr="000307BA" w:rsidRDefault="000C112C" w:rsidP="000307BA">
      <w:pPr>
        <w:jc w:val="both"/>
        <w:rPr>
          <w:sz w:val="28"/>
          <w:szCs w:val="28"/>
        </w:rPr>
      </w:pPr>
    </w:p>
    <w:p w:rsidR="008C493E" w:rsidRPr="000307BA" w:rsidRDefault="000C112C" w:rsidP="008C493E">
      <w:pPr>
        <w:ind w:firstLine="426"/>
        <w:jc w:val="both"/>
        <w:rPr>
          <w:sz w:val="28"/>
          <w:szCs w:val="28"/>
        </w:rPr>
      </w:pPr>
      <w:r w:rsidRPr="00BA5ECD">
        <w:rPr>
          <w:sz w:val="28"/>
          <w:szCs w:val="28"/>
        </w:rPr>
        <w:t>Висновки.</w:t>
      </w:r>
      <w:r w:rsidRPr="000307BA">
        <w:rPr>
          <w:sz w:val="28"/>
          <w:szCs w:val="28"/>
        </w:rPr>
        <w:t xml:space="preserve"> Колір впливає на емоційний стан людини, часто ми цього не усвідомлюємо і не надаємо цьому вагомого значення при підборі кольору для інтер’єру. Вивчаючи дане питання, можна зробити такий висновок: колір є важливим елементом для психологічного та візуального впливу на естетику сприйняття оточуючого середовища. Колір може</w:t>
      </w:r>
      <w:r w:rsidR="008C493E">
        <w:rPr>
          <w:sz w:val="28"/>
          <w:szCs w:val="28"/>
        </w:rPr>
        <w:t>,</w:t>
      </w:r>
      <w:r w:rsidRPr="000307BA">
        <w:rPr>
          <w:sz w:val="28"/>
          <w:szCs w:val="28"/>
        </w:rPr>
        <w:t xml:space="preserve"> </w:t>
      </w:r>
      <w:r w:rsidR="008C493E" w:rsidRPr="008C493E">
        <w:rPr>
          <w:sz w:val="28"/>
          <w:szCs w:val="28"/>
          <w:shd w:val="clear" w:color="auto" w:fill="FBFBFB"/>
        </w:rPr>
        <w:t xml:space="preserve">як вже давно </w:t>
      </w:r>
      <w:r w:rsidR="008C493E">
        <w:rPr>
          <w:sz w:val="28"/>
          <w:szCs w:val="28"/>
          <w:shd w:val="clear" w:color="auto" w:fill="FBFBFB"/>
        </w:rPr>
        <w:t>досліджено</w:t>
      </w:r>
      <w:r w:rsidR="008C493E" w:rsidRPr="008C493E">
        <w:rPr>
          <w:sz w:val="28"/>
          <w:szCs w:val="28"/>
          <w:shd w:val="clear" w:color="auto" w:fill="FBFBFB"/>
        </w:rPr>
        <w:t xml:space="preserve"> вченими, </w:t>
      </w:r>
      <w:r w:rsidR="008C493E">
        <w:rPr>
          <w:sz w:val="28"/>
          <w:szCs w:val="28"/>
          <w:shd w:val="clear" w:color="auto" w:fill="FBFBFB"/>
        </w:rPr>
        <w:t xml:space="preserve">не тільки </w:t>
      </w:r>
      <w:r w:rsidR="008C493E" w:rsidRPr="008C493E">
        <w:rPr>
          <w:sz w:val="28"/>
          <w:szCs w:val="28"/>
          <w:shd w:val="clear" w:color="auto" w:fill="FBFBFB"/>
        </w:rPr>
        <w:t>активно вплива</w:t>
      </w:r>
      <w:r w:rsidR="00CE7BBF">
        <w:rPr>
          <w:sz w:val="28"/>
          <w:szCs w:val="28"/>
          <w:shd w:val="clear" w:color="auto" w:fill="FBFBFB"/>
        </w:rPr>
        <w:t xml:space="preserve">ти </w:t>
      </w:r>
      <w:r w:rsidR="008C493E" w:rsidRPr="008C493E">
        <w:rPr>
          <w:sz w:val="28"/>
          <w:szCs w:val="28"/>
          <w:shd w:val="clear" w:color="auto" w:fill="FBFBFB"/>
        </w:rPr>
        <w:t xml:space="preserve"> на наше самопочуття, настрій</w:t>
      </w:r>
      <w:r w:rsidR="008C493E">
        <w:rPr>
          <w:sz w:val="28"/>
          <w:szCs w:val="28"/>
          <w:shd w:val="clear" w:color="auto" w:fill="FBFBFB"/>
        </w:rPr>
        <w:t xml:space="preserve"> і</w:t>
      </w:r>
      <w:r w:rsidR="008C493E" w:rsidRPr="008C493E">
        <w:rPr>
          <w:sz w:val="28"/>
          <w:szCs w:val="28"/>
          <w:shd w:val="clear" w:color="auto" w:fill="FBFBFB"/>
        </w:rPr>
        <w:t xml:space="preserve"> емоції</w:t>
      </w:r>
      <w:r w:rsidR="008C493E">
        <w:rPr>
          <w:sz w:val="28"/>
          <w:szCs w:val="28"/>
          <w:shd w:val="clear" w:color="auto" w:fill="FBFBFB"/>
        </w:rPr>
        <w:t>, а</w:t>
      </w:r>
      <w:r w:rsidR="00CE7BBF">
        <w:rPr>
          <w:sz w:val="28"/>
          <w:szCs w:val="28"/>
          <w:shd w:val="clear" w:color="auto" w:fill="FBFBFB"/>
        </w:rPr>
        <w:t>ле</w:t>
      </w:r>
      <w:r w:rsidR="008C493E" w:rsidRPr="008C493E">
        <w:rPr>
          <w:sz w:val="28"/>
          <w:szCs w:val="28"/>
          <w:shd w:val="clear" w:color="auto" w:fill="FBFBFB"/>
        </w:rPr>
        <w:t xml:space="preserve"> </w:t>
      </w:r>
      <w:r w:rsidR="008C493E">
        <w:rPr>
          <w:sz w:val="28"/>
          <w:szCs w:val="28"/>
          <w:shd w:val="clear" w:color="auto" w:fill="FBFBFB"/>
        </w:rPr>
        <w:t xml:space="preserve"> </w:t>
      </w:r>
      <w:r w:rsidR="00CE7BBF">
        <w:rPr>
          <w:sz w:val="28"/>
          <w:szCs w:val="28"/>
          <w:shd w:val="clear" w:color="auto" w:fill="FBFBFB"/>
        </w:rPr>
        <w:t>і</w:t>
      </w:r>
      <w:r w:rsidR="008C493E" w:rsidRPr="008C493E">
        <w:rPr>
          <w:sz w:val="28"/>
          <w:szCs w:val="28"/>
          <w:shd w:val="clear" w:color="auto" w:fill="FBFBFB"/>
        </w:rPr>
        <w:t xml:space="preserve"> підвищувати працездатність</w:t>
      </w:r>
      <w:r w:rsidR="00CE7BBF">
        <w:rPr>
          <w:sz w:val="28"/>
          <w:szCs w:val="28"/>
          <w:shd w:val="clear" w:color="auto" w:fill="FBFBFB"/>
        </w:rPr>
        <w:t>.</w:t>
      </w:r>
      <w:r w:rsidR="008C493E" w:rsidRPr="008C493E">
        <w:rPr>
          <w:sz w:val="28"/>
          <w:szCs w:val="28"/>
          <w:shd w:val="clear" w:color="auto" w:fill="FBFBFB"/>
        </w:rPr>
        <w:t xml:space="preserve"> </w:t>
      </w:r>
      <w:r w:rsidR="00CE7BBF">
        <w:rPr>
          <w:sz w:val="28"/>
          <w:szCs w:val="28"/>
          <w:shd w:val="clear" w:color="auto" w:fill="FBFBFB"/>
        </w:rPr>
        <w:t>І</w:t>
      </w:r>
      <w:r w:rsidR="008C493E" w:rsidRPr="008C493E">
        <w:rPr>
          <w:sz w:val="28"/>
          <w:szCs w:val="28"/>
          <w:shd w:val="clear" w:color="auto" w:fill="FBFBFB"/>
        </w:rPr>
        <w:t>нші</w:t>
      </w:r>
      <w:r w:rsidR="00CE7BBF">
        <w:rPr>
          <w:sz w:val="28"/>
          <w:szCs w:val="28"/>
          <w:shd w:val="clear" w:color="auto" w:fill="FBFBFB"/>
        </w:rPr>
        <w:t xml:space="preserve"> деякі кольори </w:t>
      </w:r>
      <w:r w:rsidR="008C493E" w:rsidRPr="008C493E">
        <w:rPr>
          <w:sz w:val="28"/>
          <w:szCs w:val="28"/>
          <w:shd w:val="clear" w:color="auto" w:fill="FBFBFB"/>
        </w:rPr>
        <w:t xml:space="preserve"> здатні викликати почуття щастя, радості, спокою, створити атмосферу комфорту і захищеності</w:t>
      </w:r>
      <w:r w:rsidR="00CE7BBF">
        <w:rPr>
          <w:sz w:val="28"/>
          <w:szCs w:val="28"/>
          <w:shd w:val="clear" w:color="auto" w:fill="FBFBFB"/>
        </w:rPr>
        <w:t>.</w:t>
      </w:r>
    </w:p>
    <w:p w:rsidR="006C5338" w:rsidRDefault="006C5338" w:rsidP="000307BA">
      <w:pPr>
        <w:jc w:val="both"/>
        <w:rPr>
          <w:b/>
          <w:sz w:val="28"/>
          <w:szCs w:val="28"/>
        </w:rPr>
      </w:pPr>
    </w:p>
    <w:p w:rsidR="000C112C" w:rsidRPr="007D3721" w:rsidRDefault="000C112C" w:rsidP="000307BA">
      <w:pPr>
        <w:jc w:val="both"/>
        <w:rPr>
          <w:b/>
          <w:sz w:val="28"/>
          <w:szCs w:val="28"/>
          <w:lang w:val="ru-RU"/>
        </w:rPr>
      </w:pPr>
      <w:r w:rsidRPr="007D3721">
        <w:rPr>
          <w:b/>
          <w:sz w:val="28"/>
          <w:szCs w:val="28"/>
        </w:rPr>
        <w:t>Перелік</w:t>
      </w:r>
      <w:r w:rsidRPr="007D3721">
        <w:rPr>
          <w:b/>
          <w:spacing w:val="44"/>
          <w:sz w:val="28"/>
          <w:szCs w:val="28"/>
        </w:rPr>
        <w:t xml:space="preserve"> </w:t>
      </w:r>
      <w:r w:rsidRPr="007D3721">
        <w:rPr>
          <w:b/>
          <w:sz w:val="28"/>
          <w:szCs w:val="28"/>
        </w:rPr>
        <w:t>джерел посилання</w:t>
      </w:r>
    </w:p>
    <w:p w:rsidR="000C112C" w:rsidRPr="000307BA" w:rsidRDefault="000C112C" w:rsidP="000307BA">
      <w:pPr>
        <w:jc w:val="both"/>
        <w:rPr>
          <w:b/>
          <w:sz w:val="28"/>
          <w:szCs w:val="28"/>
          <w:lang w:val="ru-RU"/>
        </w:rPr>
      </w:pPr>
    </w:p>
    <w:p w:rsidR="000C112C" w:rsidRPr="000307BA" w:rsidRDefault="000C112C" w:rsidP="000307BA">
      <w:pPr>
        <w:jc w:val="both"/>
        <w:rPr>
          <w:sz w:val="28"/>
          <w:szCs w:val="28"/>
          <w:lang w:val="ru-RU"/>
        </w:rPr>
      </w:pPr>
      <w:r w:rsidRPr="000307BA">
        <w:rPr>
          <w:sz w:val="28"/>
          <w:szCs w:val="28"/>
          <w:lang w:val="ru-RU"/>
        </w:rPr>
        <w:t xml:space="preserve">1. </w:t>
      </w:r>
      <w:proofErr w:type="spellStart"/>
      <w:r w:rsidRPr="000307BA">
        <w:rPr>
          <w:sz w:val="28"/>
          <w:szCs w:val="28"/>
          <w:lang w:val="ru-RU"/>
        </w:rPr>
        <w:t>Печенюк</w:t>
      </w:r>
      <w:proofErr w:type="spellEnd"/>
      <w:r w:rsidRPr="000307BA">
        <w:rPr>
          <w:sz w:val="28"/>
          <w:szCs w:val="28"/>
          <w:lang w:val="ru-RU"/>
        </w:rPr>
        <w:t xml:space="preserve"> Т. </w:t>
      </w:r>
      <w:proofErr w:type="spellStart"/>
      <w:r w:rsidRPr="000307BA">
        <w:rPr>
          <w:sz w:val="28"/>
          <w:szCs w:val="28"/>
          <w:lang w:val="ru-RU"/>
        </w:rPr>
        <w:t>Кольорознавство</w:t>
      </w:r>
      <w:proofErr w:type="spellEnd"/>
      <w:r w:rsidRPr="000307BA">
        <w:rPr>
          <w:sz w:val="28"/>
          <w:szCs w:val="28"/>
          <w:lang w:val="ru-RU"/>
        </w:rPr>
        <w:t>.</w:t>
      </w:r>
      <w:r w:rsidR="007D3721">
        <w:rPr>
          <w:sz w:val="28"/>
          <w:szCs w:val="28"/>
          <w:lang w:val="ru-RU"/>
        </w:rPr>
        <w:t xml:space="preserve"> </w:t>
      </w:r>
      <w:r w:rsidRPr="000307BA">
        <w:rPr>
          <w:sz w:val="28"/>
          <w:szCs w:val="28"/>
          <w:lang w:val="ru-RU"/>
        </w:rPr>
        <w:t>/</w:t>
      </w:r>
      <w:proofErr w:type="spellStart"/>
      <w:r w:rsidRPr="000307BA">
        <w:rPr>
          <w:sz w:val="28"/>
          <w:szCs w:val="28"/>
          <w:lang w:val="ru-RU"/>
        </w:rPr>
        <w:t>Т.Печенюк</w:t>
      </w:r>
      <w:proofErr w:type="spellEnd"/>
      <w:r w:rsidRPr="000307BA">
        <w:rPr>
          <w:sz w:val="28"/>
          <w:szCs w:val="28"/>
          <w:lang w:val="ru-RU"/>
        </w:rPr>
        <w:t xml:space="preserve">. – </w:t>
      </w:r>
      <w:proofErr w:type="spellStart"/>
      <w:r w:rsidRPr="000307BA">
        <w:rPr>
          <w:sz w:val="28"/>
          <w:szCs w:val="28"/>
          <w:lang w:val="ru-RU"/>
        </w:rPr>
        <w:t>Київ</w:t>
      </w:r>
      <w:proofErr w:type="spellEnd"/>
      <w:r w:rsidRPr="000307BA">
        <w:rPr>
          <w:sz w:val="28"/>
          <w:szCs w:val="28"/>
          <w:lang w:val="ru-RU"/>
        </w:rPr>
        <w:t xml:space="preserve">: </w:t>
      </w:r>
      <w:proofErr w:type="spellStart"/>
      <w:r w:rsidRPr="000307BA">
        <w:rPr>
          <w:sz w:val="28"/>
          <w:szCs w:val="28"/>
          <w:lang w:val="ru-RU"/>
        </w:rPr>
        <w:t>Гран</w:t>
      </w:r>
      <w:proofErr w:type="gramStart"/>
      <w:r w:rsidRPr="000307BA">
        <w:rPr>
          <w:sz w:val="28"/>
          <w:szCs w:val="28"/>
          <w:lang w:val="ru-RU"/>
        </w:rPr>
        <w:t>і-</w:t>
      </w:r>
      <w:proofErr w:type="gramEnd"/>
      <w:r w:rsidRPr="000307BA">
        <w:rPr>
          <w:sz w:val="28"/>
          <w:szCs w:val="28"/>
          <w:lang w:val="ru-RU"/>
        </w:rPr>
        <w:t>Т</w:t>
      </w:r>
      <w:proofErr w:type="spellEnd"/>
      <w:r w:rsidRPr="000307BA">
        <w:rPr>
          <w:sz w:val="28"/>
          <w:szCs w:val="28"/>
          <w:lang w:val="ru-RU"/>
        </w:rPr>
        <w:t>, 2009. – 192 с.</w:t>
      </w:r>
    </w:p>
    <w:p w:rsidR="000C112C" w:rsidRPr="000307BA" w:rsidRDefault="000C112C" w:rsidP="000307BA">
      <w:pPr>
        <w:jc w:val="both"/>
        <w:rPr>
          <w:sz w:val="28"/>
          <w:szCs w:val="28"/>
          <w:lang w:val="ru-RU"/>
        </w:rPr>
      </w:pPr>
      <w:r w:rsidRPr="000307BA">
        <w:rPr>
          <w:sz w:val="28"/>
          <w:szCs w:val="28"/>
          <w:lang w:val="ru-RU"/>
        </w:rPr>
        <w:t>2. Нестеренко О.И. Краткая энциклопедия дизайна.</w:t>
      </w:r>
      <w:r w:rsidR="007D3721">
        <w:rPr>
          <w:sz w:val="28"/>
          <w:szCs w:val="28"/>
          <w:lang w:val="ru-RU"/>
        </w:rPr>
        <w:t xml:space="preserve"> </w:t>
      </w:r>
      <w:r w:rsidRPr="000307BA">
        <w:rPr>
          <w:sz w:val="28"/>
          <w:szCs w:val="28"/>
          <w:lang w:val="ru-RU"/>
        </w:rPr>
        <w:t>/О.И. Нестеренко.-    Москва: Молодая</w:t>
      </w:r>
      <w:r w:rsidR="007D3721">
        <w:rPr>
          <w:sz w:val="28"/>
          <w:szCs w:val="28"/>
          <w:lang w:val="ru-RU"/>
        </w:rPr>
        <w:t xml:space="preserve"> </w:t>
      </w:r>
      <w:r w:rsidRPr="000307BA">
        <w:rPr>
          <w:sz w:val="28"/>
          <w:szCs w:val="28"/>
          <w:lang w:val="ru-RU"/>
        </w:rPr>
        <w:t>гвардия,1994. -334с.</w:t>
      </w:r>
    </w:p>
    <w:p w:rsidR="000C112C" w:rsidRPr="000307BA" w:rsidRDefault="000C112C" w:rsidP="000307BA">
      <w:pPr>
        <w:jc w:val="both"/>
        <w:rPr>
          <w:sz w:val="28"/>
          <w:szCs w:val="28"/>
          <w:lang w:val="ru-RU"/>
        </w:rPr>
      </w:pPr>
      <w:r w:rsidRPr="000307BA">
        <w:rPr>
          <w:sz w:val="28"/>
          <w:szCs w:val="28"/>
          <w:lang w:val="ru-RU"/>
        </w:rPr>
        <w:t xml:space="preserve">3. Бриль М. Исцеляющий цвет. </w:t>
      </w:r>
      <w:proofErr w:type="spellStart"/>
      <w:r w:rsidRPr="000307BA">
        <w:rPr>
          <w:sz w:val="28"/>
          <w:szCs w:val="28"/>
          <w:lang w:val="ru-RU"/>
        </w:rPr>
        <w:t>Цветотерапия</w:t>
      </w:r>
      <w:proofErr w:type="spellEnd"/>
      <w:r w:rsidRPr="000307BA">
        <w:rPr>
          <w:sz w:val="28"/>
          <w:szCs w:val="28"/>
          <w:lang w:val="ru-RU"/>
        </w:rPr>
        <w:t xml:space="preserve">: с чего начать./М.Бриль. - Москва: Вектор, 2010. – 160с. </w:t>
      </w:r>
    </w:p>
    <w:p w:rsidR="000C112C" w:rsidRPr="000307BA" w:rsidRDefault="000C112C" w:rsidP="000307BA">
      <w:pPr>
        <w:jc w:val="both"/>
        <w:rPr>
          <w:sz w:val="28"/>
          <w:szCs w:val="28"/>
          <w:lang w:val="ru-RU"/>
        </w:rPr>
      </w:pPr>
      <w:r w:rsidRPr="000307BA">
        <w:rPr>
          <w:sz w:val="28"/>
          <w:szCs w:val="28"/>
          <w:lang w:val="ru-RU"/>
        </w:rPr>
        <w:t xml:space="preserve">4. </w:t>
      </w:r>
      <w:proofErr w:type="spellStart"/>
      <w:r w:rsidRPr="000307BA">
        <w:rPr>
          <w:sz w:val="28"/>
          <w:szCs w:val="28"/>
          <w:lang w:val="ru-RU"/>
        </w:rPr>
        <w:t>Литрис</w:t>
      </w:r>
      <w:proofErr w:type="spellEnd"/>
      <w:r w:rsidRPr="000307BA">
        <w:rPr>
          <w:sz w:val="28"/>
          <w:szCs w:val="28"/>
          <w:lang w:val="ru-RU"/>
        </w:rPr>
        <w:t xml:space="preserve"> А. Дао цвета. Цветовая гамма </w:t>
      </w:r>
      <w:proofErr w:type="spellStart"/>
      <w:r w:rsidRPr="000307BA">
        <w:rPr>
          <w:sz w:val="28"/>
          <w:szCs w:val="28"/>
          <w:lang w:val="ru-RU"/>
        </w:rPr>
        <w:t>вашого</w:t>
      </w:r>
      <w:proofErr w:type="spellEnd"/>
      <w:r w:rsidRPr="000307BA">
        <w:rPr>
          <w:sz w:val="28"/>
          <w:szCs w:val="28"/>
          <w:lang w:val="ru-RU"/>
        </w:rPr>
        <w:t xml:space="preserve"> дома и </w:t>
      </w:r>
      <w:proofErr w:type="spellStart"/>
      <w:r w:rsidRPr="000307BA">
        <w:rPr>
          <w:sz w:val="28"/>
          <w:szCs w:val="28"/>
          <w:lang w:val="ru-RU"/>
        </w:rPr>
        <w:t>вашого</w:t>
      </w:r>
      <w:proofErr w:type="spellEnd"/>
      <w:r w:rsidRPr="000307BA">
        <w:rPr>
          <w:sz w:val="28"/>
          <w:szCs w:val="28"/>
          <w:lang w:val="ru-RU"/>
        </w:rPr>
        <w:t xml:space="preserve"> настроения. /А. </w:t>
      </w:r>
      <w:proofErr w:type="spellStart"/>
      <w:r w:rsidRPr="000307BA">
        <w:rPr>
          <w:sz w:val="28"/>
          <w:szCs w:val="28"/>
          <w:lang w:val="ru-RU"/>
        </w:rPr>
        <w:t>Литрис</w:t>
      </w:r>
      <w:proofErr w:type="gramStart"/>
      <w:r w:rsidRPr="000307BA">
        <w:rPr>
          <w:sz w:val="28"/>
          <w:szCs w:val="28"/>
          <w:lang w:val="ru-RU"/>
        </w:rPr>
        <w:t>.-</w:t>
      </w:r>
      <w:proofErr w:type="gramEnd"/>
      <w:r w:rsidRPr="000307BA">
        <w:rPr>
          <w:sz w:val="28"/>
          <w:szCs w:val="28"/>
          <w:lang w:val="ru-RU"/>
        </w:rPr>
        <w:t>Москва</w:t>
      </w:r>
      <w:proofErr w:type="spellEnd"/>
      <w:r w:rsidRPr="000307BA">
        <w:rPr>
          <w:sz w:val="28"/>
          <w:szCs w:val="28"/>
          <w:lang w:val="ru-RU"/>
        </w:rPr>
        <w:t xml:space="preserve">: ЭКСМО,2005.-176с. </w:t>
      </w:r>
    </w:p>
    <w:p w:rsidR="000C112C" w:rsidRPr="000307BA" w:rsidRDefault="000C112C" w:rsidP="000307BA">
      <w:pPr>
        <w:jc w:val="both"/>
        <w:rPr>
          <w:sz w:val="28"/>
          <w:szCs w:val="28"/>
          <w:lang w:val="ru-RU"/>
        </w:rPr>
      </w:pPr>
      <w:r w:rsidRPr="000307BA">
        <w:rPr>
          <w:sz w:val="28"/>
          <w:szCs w:val="28"/>
          <w:lang w:val="ru-RU"/>
        </w:rPr>
        <w:t xml:space="preserve">5. </w:t>
      </w:r>
      <w:proofErr w:type="spellStart"/>
      <w:r w:rsidRPr="000307BA">
        <w:rPr>
          <w:sz w:val="28"/>
          <w:szCs w:val="28"/>
          <w:lang w:val="ru-RU"/>
        </w:rPr>
        <w:t>Агостон</w:t>
      </w:r>
      <w:proofErr w:type="spellEnd"/>
      <w:r w:rsidRPr="000307BA">
        <w:rPr>
          <w:sz w:val="28"/>
          <w:szCs w:val="28"/>
          <w:lang w:val="ru-RU"/>
        </w:rPr>
        <w:t xml:space="preserve"> Ж. Теория цвета и ее применение в искусстве и дизайне./Ж. </w:t>
      </w:r>
      <w:proofErr w:type="spellStart"/>
      <w:r w:rsidRPr="000307BA">
        <w:rPr>
          <w:sz w:val="28"/>
          <w:szCs w:val="28"/>
          <w:lang w:val="ru-RU"/>
        </w:rPr>
        <w:t>Агостон</w:t>
      </w:r>
      <w:proofErr w:type="spellEnd"/>
      <w:r w:rsidRPr="000307BA">
        <w:rPr>
          <w:sz w:val="28"/>
          <w:szCs w:val="28"/>
          <w:lang w:val="ru-RU"/>
        </w:rPr>
        <w:t xml:space="preserve">.- Москва: Мир, 1982.-184с. </w:t>
      </w:r>
    </w:p>
    <w:p w:rsidR="000C112C" w:rsidRPr="000307BA" w:rsidRDefault="000C112C" w:rsidP="000307BA">
      <w:pPr>
        <w:jc w:val="both"/>
        <w:rPr>
          <w:sz w:val="28"/>
          <w:szCs w:val="28"/>
        </w:rPr>
      </w:pPr>
      <w:r w:rsidRPr="000307BA">
        <w:rPr>
          <w:sz w:val="28"/>
          <w:szCs w:val="28"/>
          <w:lang w:val="ru-RU"/>
        </w:rPr>
        <w:t xml:space="preserve">6. </w:t>
      </w:r>
      <w:proofErr w:type="spellStart"/>
      <w:r w:rsidRPr="000307BA">
        <w:rPr>
          <w:sz w:val="28"/>
          <w:szCs w:val="28"/>
          <w:lang w:val="ru-RU"/>
        </w:rPr>
        <w:t>Раннев</w:t>
      </w:r>
      <w:proofErr w:type="spellEnd"/>
      <w:r w:rsidRPr="000307BA">
        <w:rPr>
          <w:sz w:val="28"/>
          <w:szCs w:val="28"/>
          <w:lang w:val="ru-RU"/>
        </w:rPr>
        <w:t xml:space="preserve"> В.Р. Интерьер</w:t>
      </w:r>
      <w:proofErr w:type="gramStart"/>
      <w:r w:rsidRPr="000307BA">
        <w:rPr>
          <w:sz w:val="28"/>
          <w:szCs w:val="28"/>
          <w:lang w:val="ru-RU"/>
        </w:rPr>
        <w:t xml:space="preserve"> :</w:t>
      </w:r>
      <w:proofErr w:type="gramEnd"/>
      <w:r w:rsidRPr="000307BA">
        <w:rPr>
          <w:sz w:val="28"/>
          <w:szCs w:val="28"/>
          <w:lang w:val="ru-RU"/>
        </w:rPr>
        <w:t xml:space="preserve"> Учеб. пособие для архит. спец. вузов</w:t>
      </w:r>
      <w:proofErr w:type="gramStart"/>
      <w:r w:rsidRPr="000307BA">
        <w:rPr>
          <w:sz w:val="28"/>
          <w:szCs w:val="28"/>
          <w:lang w:val="ru-RU"/>
        </w:rPr>
        <w:t xml:space="preserve"> .</w:t>
      </w:r>
      <w:proofErr w:type="gramEnd"/>
      <w:r w:rsidRPr="000307BA">
        <w:rPr>
          <w:sz w:val="28"/>
          <w:szCs w:val="28"/>
          <w:lang w:val="ru-RU"/>
        </w:rPr>
        <w:t xml:space="preserve">/В.Р. </w:t>
      </w:r>
      <w:proofErr w:type="spellStart"/>
      <w:r w:rsidRPr="000307BA">
        <w:rPr>
          <w:sz w:val="28"/>
          <w:szCs w:val="28"/>
          <w:lang w:val="ru-RU"/>
        </w:rPr>
        <w:t>Раннев</w:t>
      </w:r>
      <w:proofErr w:type="spellEnd"/>
      <w:r w:rsidRPr="000307BA">
        <w:rPr>
          <w:sz w:val="28"/>
          <w:szCs w:val="28"/>
          <w:lang w:val="ru-RU"/>
        </w:rPr>
        <w:t>. –</w:t>
      </w:r>
      <w:r w:rsidR="007D3721">
        <w:rPr>
          <w:sz w:val="28"/>
          <w:szCs w:val="28"/>
          <w:lang w:val="ru-RU"/>
        </w:rPr>
        <w:t>Москва</w:t>
      </w:r>
      <w:r w:rsidRPr="000307BA">
        <w:rPr>
          <w:sz w:val="28"/>
          <w:szCs w:val="28"/>
          <w:lang w:val="ru-RU"/>
        </w:rPr>
        <w:t xml:space="preserve">: Высшая школа, 1987. – 232 </w:t>
      </w:r>
      <w:proofErr w:type="gramStart"/>
      <w:r w:rsidRPr="000307BA">
        <w:rPr>
          <w:sz w:val="28"/>
          <w:szCs w:val="28"/>
          <w:lang w:val="ru-RU"/>
        </w:rPr>
        <w:t>с</w:t>
      </w:r>
      <w:proofErr w:type="gramEnd"/>
      <w:r w:rsidRPr="000307BA">
        <w:rPr>
          <w:sz w:val="28"/>
          <w:szCs w:val="28"/>
          <w:lang w:val="ru-RU"/>
        </w:rPr>
        <w:t xml:space="preserve"> </w:t>
      </w:r>
    </w:p>
    <w:p w:rsidR="000C112C" w:rsidRPr="000307BA" w:rsidRDefault="000C112C" w:rsidP="000307BA">
      <w:pPr>
        <w:jc w:val="both"/>
        <w:rPr>
          <w:sz w:val="28"/>
          <w:szCs w:val="28"/>
          <w:lang w:val="ru-RU"/>
        </w:rPr>
      </w:pPr>
      <w:r w:rsidRPr="000307BA">
        <w:rPr>
          <w:sz w:val="28"/>
          <w:szCs w:val="28"/>
          <w:lang w:val="ru-RU"/>
        </w:rPr>
        <w:t xml:space="preserve">7. </w:t>
      </w:r>
      <w:proofErr w:type="spellStart"/>
      <w:r w:rsidRPr="000307BA">
        <w:rPr>
          <w:sz w:val="28"/>
          <w:szCs w:val="28"/>
          <w:lang w:val="ru-RU"/>
        </w:rPr>
        <w:t>Манучарова</w:t>
      </w:r>
      <w:proofErr w:type="spellEnd"/>
      <w:r w:rsidRPr="000307BA">
        <w:rPr>
          <w:sz w:val="28"/>
          <w:szCs w:val="28"/>
          <w:lang w:val="ru-RU"/>
        </w:rPr>
        <w:t xml:space="preserve"> Н.Д. Цвет стен в квартире. /Н.Д. </w:t>
      </w:r>
      <w:proofErr w:type="spellStart"/>
      <w:r w:rsidRPr="000307BA">
        <w:rPr>
          <w:sz w:val="28"/>
          <w:szCs w:val="28"/>
          <w:lang w:val="ru-RU"/>
        </w:rPr>
        <w:t>Манучарова</w:t>
      </w:r>
      <w:proofErr w:type="spellEnd"/>
      <w:r w:rsidRPr="000307BA">
        <w:rPr>
          <w:sz w:val="28"/>
          <w:szCs w:val="28"/>
          <w:lang w:val="ru-RU"/>
        </w:rPr>
        <w:t xml:space="preserve">. - Киев:  </w:t>
      </w:r>
      <w:proofErr w:type="spellStart"/>
      <w:r w:rsidRPr="000307BA">
        <w:rPr>
          <w:sz w:val="28"/>
          <w:szCs w:val="28"/>
          <w:lang w:val="ru-RU"/>
        </w:rPr>
        <w:t>Будівельник</w:t>
      </w:r>
      <w:proofErr w:type="spellEnd"/>
      <w:r w:rsidRPr="000307BA">
        <w:rPr>
          <w:sz w:val="28"/>
          <w:szCs w:val="28"/>
          <w:lang w:val="ru-RU"/>
        </w:rPr>
        <w:t xml:space="preserve">, 1974.-76с. </w:t>
      </w:r>
    </w:p>
    <w:p w:rsidR="000C112C" w:rsidRPr="000307BA" w:rsidRDefault="000C112C" w:rsidP="000307BA">
      <w:pPr>
        <w:jc w:val="both"/>
        <w:rPr>
          <w:sz w:val="28"/>
          <w:szCs w:val="28"/>
          <w:lang w:val="ru-RU"/>
        </w:rPr>
      </w:pPr>
      <w:r w:rsidRPr="000307BA">
        <w:rPr>
          <w:sz w:val="28"/>
          <w:szCs w:val="28"/>
          <w:lang w:val="ru-RU"/>
        </w:rPr>
        <w:t xml:space="preserve">8. </w:t>
      </w:r>
      <w:r w:rsidR="00BA5ECD">
        <w:rPr>
          <w:sz w:val="28"/>
          <w:szCs w:val="28"/>
          <w:lang w:val="ru-RU"/>
        </w:rPr>
        <w:t xml:space="preserve"> </w:t>
      </w:r>
      <w:hyperlink r:id="rId12" w:history="1">
        <w:r w:rsidRPr="000307BA">
          <w:rPr>
            <w:rStyle w:val="a8"/>
            <w:sz w:val="28"/>
            <w:szCs w:val="28"/>
            <w:lang w:val="ru-RU"/>
          </w:rPr>
          <w:t>http://surl.li/asxhk</w:t>
        </w:r>
      </w:hyperlink>
      <w:r w:rsidRPr="000307BA">
        <w:rPr>
          <w:sz w:val="28"/>
          <w:szCs w:val="28"/>
          <w:lang w:val="ru-RU"/>
        </w:rPr>
        <w:t xml:space="preserve"> </w:t>
      </w:r>
    </w:p>
    <w:p w:rsidR="000C112C" w:rsidRPr="007D3721" w:rsidRDefault="000C112C" w:rsidP="000307BA">
      <w:pPr>
        <w:jc w:val="both"/>
        <w:rPr>
          <w:sz w:val="28"/>
          <w:szCs w:val="28"/>
        </w:rPr>
      </w:pPr>
      <w:r w:rsidRPr="000307BA">
        <w:rPr>
          <w:sz w:val="28"/>
          <w:szCs w:val="28"/>
          <w:lang w:val="ru-RU"/>
        </w:rPr>
        <w:t>9.</w:t>
      </w:r>
      <w:r w:rsidR="00BA5ECD">
        <w:rPr>
          <w:sz w:val="28"/>
          <w:szCs w:val="28"/>
          <w:lang w:val="ru-RU"/>
        </w:rPr>
        <w:t xml:space="preserve"> </w:t>
      </w:r>
      <w:r w:rsidR="00024D8D">
        <w:rPr>
          <w:sz w:val="28"/>
          <w:szCs w:val="28"/>
          <w:lang w:val="ru-RU"/>
        </w:rPr>
        <w:t xml:space="preserve"> </w:t>
      </w:r>
      <w:hyperlink r:id="rId13" w:history="1">
        <w:r w:rsidRPr="000307BA">
          <w:rPr>
            <w:rStyle w:val="a8"/>
            <w:sz w:val="28"/>
            <w:szCs w:val="28"/>
            <w:lang w:val="ru-RU"/>
          </w:rPr>
          <w:t>https</w:t>
        </w:r>
        <w:r w:rsidRPr="007D3721">
          <w:rPr>
            <w:rStyle w:val="a8"/>
            <w:sz w:val="28"/>
            <w:szCs w:val="28"/>
          </w:rPr>
          <w:t>://</w:t>
        </w:r>
        <w:r w:rsidRPr="000307BA">
          <w:rPr>
            <w:rStyle w:val="a8"/>
            <w:sz w:val="28"/>
            <w:szCs w:val="28"/>
            <w:lang w:val="ru-RU"/>
          </w:rPr>
          <w:t>koloristika</w:t>
        </w:r>
        <w:r w:rsidRPr="007D3721">
          <w:rPr>
            <w:rStyle w:val="a8"/>
            <w:sz w:val="28"/>
            <w:szCs w:val="28"/>
          </w:rPr>
          <w:t>.</w:t>
        </w:r>
        <w:r w:rsidRPr="000307BA">
          <w:rPr>
            <w:rStyle w:val="a8"/>
            <w:sz w:val="28"/>
            <w:szCs w:val="28"/>
            <w:lang w:val="ru-RU"/>
          </w:rPr>
          <w:t>in</w:t>
        </w:r>
        <w:r w:rsidRPr="007D3721">
          <w:rPr>
            <w:rStyle w:val="a8"/>
            <w:sz w:val="28"/>
            <w:szCs w:val="28"/>
          </w:rPr>
          <w:t>.</w:t>
        </w:r>
        <w:r w:rsidRPr="000307BA">
          <w:rPr>
            <w:rStyle w:val="a8"/>
            <w:sz w:val="28"/>
            <w:szCs w:val="28"/>
            <w:lang w:val="ru-RU"/>
          </w:rPr>
          <w:t>ua</w:t>
        </w:r>
        <w:r w:rsidRPr="007D3721">
          <w:rPr>
            <w:rStyle w:val="a8"/>
            <w:sz w:val="28"/>
            <w:szCs w:val="28"/>
          </w:rPr>
          <w:t>/</w:t>
        </w:r>
        <w:r w:rsidRPr="000307BA">
          <w:rPr>
            <w:rStyle w:val="a8"/>
            <w:sz w:val="28"/>
            <w:szCs w:val="28"/>
            <w:lang w:val="ru-RU"/>
          </w:rPr>
          <w:t>t</w:t>
        </w:r>
        <w:r w:rsidRPr="007D3721">
          <w:rPr>
            <w:rStyle w:val="a8"/>
            <w:sz w:val="28"/>
            <w:szCs w:val="28"/>
          </w:rPr>
          <w:t>_</w:t>
        </w:r>
        <w:r w:rsidRPr="000307BA">
          <w:rPr>
            <w:rStyle w:val="a8"/>
            <w:sz w:val="28"/>
            <w:szCs w:val="28"/>
            <w:lang w:val="ru-RU"/>
          </w:rPr>
          <w:t>enk</w:t>
        </w:r>
        <w:r w:rsidRPr="007D3721">
          <w:rPr>
            <w:rStyle w:val="a8"/>
            <w:sz w:val="28"/>
            <w:szCs w:val="28"/>
          </w:rPr>
          <w:t>.</w:t>
        </w:r>
        <w:r w:rsidRPr="000307BA">
          <w:rPr>
            <w:rStyle w:val="a8"/>
            <w:sz w:val="28"/>
            <w:szCs w:val="28"/>
            <w:lang w:val="ru-RU"/>
          </w:rPr>
          <w:t>ph</w:t>
        </w:r>
        <w:proofErr w:type="spellStart"/>
        <w:r w:rsidRPr="000307BA">
          <w:rPr>
            <w:rStyle w:val="a8"/>
            <w:sz w:val="28"/>
            <w:szCs w:val="28"/>
            <w:lang w:val="ru-RU"/>
          </w:rPr>
          <w:t>p</w:t>
        </w:r>
        <w:proofErr w:type="spellEnd"/>
      </w:hyperlink>
      <w:r w:rsidRPr="007D3721">
        <w:rPr>
          <w:sz w:val="28"/>
          <w:szCs w:val="28"/>
        </w:rPr>
        <w:t xml:space="preserve"> </w:t>
      </w:r>
    </w:p>
    <w:p w:rsidR="000C112C" w:rsidRPr="000307BA" w:rsidRDefault="000C112C" w:rsidP="000307BA">
      <w:pPr>
        <w:jc w:val="both"/>
        <w:rPr>
          <w:sz w:val="28"/>
          <w:szCs w:val="28"/>
        </w:rPr>
      </w:pPr>
      <w:r w:rsidRPr="000307BA">
        <w:rPr>
          <w:sz w:val="28"/>
          <w:szCs w:val="28"/>
        </w:rPr>
        <w:t xml:space="preserve">10. </w:t>
      </w:r>
      <w:hyperlink r:id="rId14" w:history="1">
        <w:r w:rsidRPr="000307BA">
          <w:rPr>
            <w:rStyle w:val="a8"/>
            <w:sz w:val="28"/>
            <w:szCs w:val="28"/>
          </w:rPr>
          <w:t>http://surl.li/byase</w:t>
        </w:r>
      </w:hyperlink>
      <w:r w:rsidRPr="000307BA">
        <w:rPr>
          <w:sz w:val="28"/>
          <w:szCs w:val="28"/>
        </w:rPr>
        <w:t xml:space="preserve">   </w:t>
      </w:r>
    </w:p>
    <w:p w:rsidR="006B6A96" w:rsidRDefault="000C112C" w:rsidP="0060035C">
      <w:pPr>
        <w:jc w:val="both"/>
      </w:pPr>
      <w:r w:rsidRPr="000307BA">
        <w:rPr>
          <w:sz w:val="28"/>
          <w:szCs w:val="28"/>
        </w:rPr>
        <w:t>11.</w:t>
      </w:r>
      <w:r w:rsidR="0060035C">
        <w:t xml:space="preserve"> </w:t>
      </w:r>
      <w:hyperlink r:id="rId15" w:history="1">
        <w:r w:rsidR="0060035C" w:rsidRPr="0060035C">
          <w:rPr>
            <w:rStyle w:val="a8"/>
            <w:sz w:val="28"/>
            <w:szCs w:val="28"/>
          </w:rPr>
          <w:t>http://surl.li/bychk</w:t>
        </w:r>
      </w:hyperlink>
    </w:p>
    <w:sectPr w:rsidR="006B6A96" w:rsidSect="000307BA">
      <w:headerReference w:type="default" r:id="rId16"/>
      <w:pgSz w:w="11907" w:h="16839" w:code="9"/>
      <w:pgMar w:top="1134" w:right="1134" w:bottom="1134" w:left="1134" w:header="567"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F5C" w:rsidRDefault="00BA7F5C" w:rsidP="000C112C">
      <w:r>
        <w:separator/>
      </w:r>
    </w:p>
  </w:endnote>
  <w:endnote w:type="continuationSeparator" w:id="0">
    <w:p w:rsidR="00BA7F5C" w:rsidRDefault="00BA7F5C" w:rsidP="000C1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F5C" w:rsidRDefault="00BA7F5C" w:rsidP="000C112C">
      <w:r>
        <w:separator/>
      </w:r>
    </w:p>
  </w:footnote>
  <w:footnote w:type="continuationSeparator" w:id="0">
    <w:p w:rsidR="00BA7F5C" w:rsidRDefault="00BA7F5C" w:rsidP="000C1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8A" w:rsidRDefault="00BA7F5C">
    <w:pPr>
      <w:pStyle w:val="a3"/>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0C112C"/>
    <w:rsid w:val="00003D15"/>
    <w:rsid w:val="00024D8D"/>
    <w:rsid w:val="000307BA"/>
    <w:rsid w:val="00036EB9"/>
    <w:rsid w:val="00053385"/>
    <w:rsid w:val="000A6610"/>
    <w:rsid w:val="000C112C"/>
    <w:rsid w:val="000D347C"/>
    <w:rsid w:val="0012544B"/>
    <w:rsid w:val="00133ED7"/>
    <w:rsid w:val="001408A3"/>
    <w:rsid w:val="00160689"/>
    <w:rsid w:val="00176A95"/>
    <w:rsid w:val="0022775C"/>
    <w:rsid w:val="002462C0"/>
    <w:rsid w:val="0026406F"/>
    <w:rsid w:val="002D7B3C"/>
    <w:rsid w:val="003724FA"/>
    <w:rsid w:val="003B54E9"/>
    <w:rsid w:val="003F2DA8"/>
    <w:rsid w:val="0042654A"/>
    <w:rsid w:val="004E2FF5"/>
    <w:rsid w:val="004E64E2"/>
    <w:rsid w:val="00516A5D"/>
    <w:rsid w:val="005E105E"/>
    <w:rsid w:val="0060035C"/>
    <w:rsid w:val="00664CC7"/>
    <w:rsid w:val="006B6A96"/>
    <w:rsid w:val="006C5338"/>
    <w:rsid w:val="00722D30"/>
    <w:rsid w:val="007D3721"/>
    <w:rsid w:val="007F5080"/>
    <w:rsid w:val="00864E95"/>
    <w:rsid w:val="0088489D"/>
    <w:rsid w:val="008C493E"/>
    <w:rsid w:val="009024E8"/>
    <w:rsid w:val="009161A8"/>
    <w:rsid w:val="00993B4C"/>
    <w:rsid w:val="00A014F2"/>
    <w:rsid w:val="00A17532"/>
    <w:rsid w:val="00A229AA"/>
    <w:rsid w:val="00A807F4"/>
    <w:rsid w:val="00AC2ADB"/>
    <w:rsid w:val="00B23FD4"/>
    <w:rsid w:val="00B25A19"/>
    <w:rsid w:val="00B87268"/>
    <w:rsid w:val="00B945F2"/>
    <w:rsid w:val="00BA5ECD"/>
    <w:rsid w:val="00BA7F5C"/>
    <w:rsid w:val="00BC56C2"/>
    <w:rsid w:val="00C125EC"/>
    <w:rsid w:val="00C65248"/>
    <w:rsid w:val="00CC419F"/>
    <w:rsid w:val="00CD151E"/>
    <w:rsid w:val="00CE7BBF"/>
    <w:rsid w:val="00D245F8"/>
    <w:rsid w:val="00DA3962"/>
    <w:rsid w:val="00ED5986"/>
    <w:rsid w:val="00EE00EC"/>
    <w:rsid w:val="00F024D1"/>
    <w:rsid w:val="00F36F89"/>
    <w:rsid w:val="00F422AF"/>
    <w:rsid w:val="00F502D7"/>
    <w:rsid w:val="00F84C51"/>
    <w:rsid w:val="00FB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112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2462C0"/>
    <w:pPr>
      <w:widowControl/>
      <w:autoSpaceDE/>
      <w:autoSpaceDN/>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C112C"/>
    <w:rPr>
      <w:sz w:val="18"/>
      <w:szCs w:val="18"/>
    </w:rPr>
  </w:style>
  <w:style w:type="character" w:customStyle="1" w:styleId="a4">
    <w:name w:val="Основной текст Знак"/>
    <w:basedOn w:val="a0"/>
    <w:link w:val="a3"/>
    <w:uiPriority w:val="1"/>
    <w:rsid w:val="000C112C"/>
    <w:rPr>
      <w:rFonts w:ascii="Times New Roman" w:eastAsia="Times New Roman" w:hAnsi="Times New Roman" w:cs="Times New Roman"/>
      <w:sz w:val="18"/>
      <w:szCs w:val="18"/>
    </w:rPr>
  </w:style>
  <w:style w:type="paragraph" w:styleId="a5">
    <w:name w:val="Title"/>
    <w:basedOn w:val="a"/>
    <w:link w:val="a6"/>
    <w:qFormat/>
    <w:rsid w:val="000C112C"/>
    <w:pPr>
      <w:ind w:left="819"/>
    </w:pPr>
    <w:rPr>
      <w:b/>
      <w:bCs/>
      <w:sz w:val="24"/>
      <w:szCs w:val="24"/>
    </w:rPr>
  </w:style>
  <w:style w:type="character" w:customStyle="1" w:styleId="a6">
    <w:name w:val="Название Знак"/>
    <w:basedOn w:val="a0"/>
    <w:link w:val="a5"/>
    <w:uiPriority w:val="1"/>
    <w:rsid w:val="000C112C"/>
    <w:rPr>
      <w:rFonts w:ascii="Times New Roman" w:eastAsia="Times New Roman" w:hAnsi="Times New Roman" w:cs="Times New Roman"/>
      <w:b/>
      <w:bCs/>
      <w:sz w:val="24"/>
      <w:szCs w:val="24"/>
    </w:rPr>
  </w:style>
  <w:style w:type="table" w:styleId="a7">
    <w:name w:val="Table Grid"/>
    <w:basedOn w:val="a1"/>
    <w:uiPriority w:val="59"/>
    <w:rsid w:val="000C112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C112C"/>
    <w:rPr>
      <w:color w:val="0000FF"/>
      <w:u w:val="single"/>
    </w:rPr>
  </w:style>
  <w:style w:type="paragraph" w:styleId="a9">
    <w:name w:val="Normal (Web)"/>
    <w:basedOn w:val="a"/>
    <w:uiPriority w:val="99"/>
    <w:unhideWhenUsed/>
    <w:rsid w:val="000C112C"/>
    <w:pPr>
      <w:widowControl/>
      <w:autoSpaceDE/>
      <w:autoSpaceDN/>
      <w:spacing w:before="100" w:beforeAutospacing="1" w:after="100" w:afterAutospacing="1"/>
    </w:pPr>
    <w:rPr>
      <w:sz w:val="24"/>
      <w:szCs w:val="24"/>
      <w:lang w:eastAsia="uk-UA"/>
    </w:rPr>
  </w:style>
  <w:style w:type="character" w:styleId="aa">
    <w:name w:val="FollowedHyperlink"/>
    <w:basedOn w:val="a0"/>
    <w:uiPriority w:val="99"/>
    <w:semiHidden/>
    <w:unhideWhenUsed/>
    <w:rsid w:val="000C112C"/>
    <w:rPr>
      <w:color w:val="800080" w:themeColor="followedHyperlink"/>
      <w:u w:val="single"/>
    </w:rPr>
  </w:style>
  <w:style w:type="paragraph" w:styleId="ab">
    <w:name w:val="header"/>
    <w:basedOn w:val="a"/>
    <w:link w:val="ac"/>
    <w:uiPriority w:val="99"/>
    <w:semiHidden/>
    <w:unhideWhenUsed/>
    <w:rsid w:val="000C112C"/>
    <w:pPr>
      <w:tabs>
        <w:tab w:val="center" w:pos="4819"/>
        <w:tab w:val="right" w:pos="9639"/>
      </w:tabs>
    </w:pPr>
  </w:style>
  <w:style w:type="character" w:customStyle="1" w:styleId="ac">
    <w:name w:val="Верхний колонтитул Знак"/>
    <w:basedOn w:val="a0"/>
    <w:link w:val="ab"/>
    <w:uiPriority w:val="99"/>
    <w:semiHidden/>
    <w:rsid w:val="000C112C"/>
    <w:rPr>
      <w:rFonts w:ascii="Times New Roman" w:eastAsia="Times New Roman" w:hAnsi="Times New Roman" w:cs="Times New Roman"/>
    </w:rPr>
  </w:style>
  <w:style w:type="paragraph" w:styleId="ad">
    <w:name w:val="footer"/>
    <w:basedOn w:val="a"/>
    <w:link w:val="ae"/>
    <w:uiPriority w:val="99"/>
    <w:semiHidden/>
    <w:unhideWhenUsed/>
    <w:rsid w:val="000C112C"/>
    <w:pPr>
      <w:tabs>
        <w:tab w:val="center" w:pos="4819"/>
        <w:tab w:val="right" w:pos="9639"/>
      </w:tabs>
    </w:pPr>
  </w:style>
  <w:style w:type="character" w:customStyle="1" w:styleId="ae">
    <w:name w:val="Нижний колонтитул Знак"/>
    <w:basedOn w:val="a0"/>
    <w:link w:val="ad"/>
    <w:uiPriority w:val="99"/>
    <w:semiHidden/>
    <w:rsid w:val="000C112C"/>
    <w:rPr>
      <w:rFonts w:ascii="Times New Roman" w:eastAsia="Times New Roman" w:hAnsi="Times New Roman" w:cs="Times New Roman"/>
    </w:rPr>
  </w:style>
  <w:style w:type="character" w:customStyle="1" w:styleId="10">
    <w:name w:val="Заголовок 1 Знак"/>
    <w:basedOn w:val="a0"/>
    <w:link w:val="1"/>
    <w:uiPriority w:val="9"/>
    <w:rsid w:val="002462C0"/>
    <w:rPr>
      <w:rFonts w:ascii="Times New Roman" w:eastAsia="Times New Roman" w:hAnsi="Times New Roman" w:cs="Times New Roman"/>
      <w:b/>
      <w:bCs/>
      <w:kern w:val="36"/>
      <w:sz w:val="48"/>
      <w:szCs w:val="48"/>
      <w:lang w:eastAsia="uk-UA"/>
    </w:rPr>
  </w:style>
  <w:style w:type="paragraph" w:customStyle="1" w:styleId="normal">
    <w:name w:val="normal"/>
    <w:rsid w:val="0088489D"/>
    <w:pPr>
      <w:spacing w:after="0"/>
    </w:pPr>
    <w:rPr>
      <w:rFonts w:ascii="Arial" w:eastAsia="Arial" w:hAnsi="Arial" w:cs="Arial"/>
      <w:lang w:eastAsia="uk-UA"/>
    </w:rPr>
  </w:style>
  <w:style w:type="character" w:styleId="af">
    <w:name w:val="Emphasis"/>
    <w:basedOn w:val="a0"/>
    <w:uiPriority w:val="20"/>
    <w:qFormat/>
    <w:rsid w:val="00F422AF"/>
    <w:rPr>
      <w:i/>
      <w:iCs/>
    </w:rPr>
  </w:style>
  <w:style w:type="paragraph" w:styleId="af0">
    <w:name w:val="Balloon Text"/>
    <w:basedOn w:val="a"/>
    <w:link w:val="af1"/>
    <w:uiPriority w:val="99"/>
    <w:semiHidden/>
    <w:unhideWhenUsed/>
    <w:rsid w:val="006B6A96"/>
    <w:rPr>
      <w:rFonts w:ascii="Tahoma" w:hAnsi="Tahoma" w:cs="Tahoma"/>
      <w:sz w:val="16"/>
      <w:szCs w:val="16"/>
    </w:rPr>
  </w:style>
  <w:style w:type="character" w:customStyle="1" w:styleId="af1">
    <w:name w:val="Текст выноски Знак"/>
    <w:basedOn w:val="a0"/>
    <w:link w:val="af0"/>
    <w:uiPriority w:val="99"/>
    <w:semiHidden/>
    <w:rsid w:val="006B6A96"/>
    <w:rPr>
      <w:rFonts w:ascii="Tahoma" w:eastAsia="Times New Roman" w:hAnsi="Tahoma" w:cs="Tahoma"/>
      <w:sz w:val="16"/>
      <w:szCs w:val="16"/>
    </w:rPr>
  </w:style>
  <w:style w:type="character" w:customStyle="1" w:styleId="vfppkd-vqzf8d">
    <w:name w:val="vfppkd-vqzf8d"/>
    <w:basedOn w:val="a0"/>
    <w:rsid w:val="004E64E2"/>
  </w:style>
</w:styles>
</file>

<file path=word/webSettings.xml><?xml version="1.0" encoding="utf-8"?>
<w:webSettings xmlns:r="http://schemas.openxmlformats.org/officeDocument/2006/relationships" xmlns:w="http://schemas.openxmlformats.org/wordprocessingml/2006/main">
  <w:divs>
    <w:div w:id="1328823506">
      <w:bodyDiv w:val="1"/>
      <w:marLeft w:val="0"/>
      <w:marRight w:val="0"/>
      <w:marTop w:val="0"/>
      <w:marBottom w:val="0"/>
      <w:divBdr>
        <w:top w:val="none" w:sz="0" w:space="0" w:color="auto"/>
        <w:left w:val="none" w:sz="0" w:space="0" w:color="auto"/>
        <w:bottom w:val="none" w:sz="0" w:space="0" w:color="auto"/>
        <w:right w:val="none" w:sz="0" w:space="0" w:color="auto"/>
      </w:divBdr>
    </w:div>
    <w:div w:id="1616252628">
      <w:bodyDiv w:val="1"/>
      <w:marLeft w:val="0"/>
      <w:marRight w:val="0"/>
      <w:marTop w:val="0"/>
      <w:marBottom w:val="0"/>
      <w:divBdr>
        <w:top w:val="none" w:sz="0" w:space="0" w:color="auto"/>
        <w:left w:val="none" w:sz="0" w:space="0" w:color="auto"/>
        <w:bottom w:val="none" w:sz="0" w:space="0" w:color="auto"/>
        <w:right w:val="none" w:sz="0" w:space="0" w:color="auto"/>
      </w:divBdr>
      <w:divsChild>
        <w:div w:id="1348751248">
          <w:marLeft w:val="0"/>
          <w:marRight w:val="0"/>
          <w:marTop w:val="0"/>
          <w:marBottom w:val="0"/>
          <w:divBdr>
            <w:top w:val="none" w:sz="0" w:space="0" w:color="auto"/>
            <w:left w:val="none" w:sz="0" w:space="0" w:color="auto"/>
            <w:bottom w:val="none" w:sz="0" w:space="0" w:color="auto"/>
            <w:right w:val="none" w:sz="0" w:space="0" w:color="auto"/>
          </w:divBdr>
          <w:divsChild>
            <w:div w:id="258369762">
              <w:marLeft w:val="0"/>
              <w:marRight w:val="0"/>
              <w:marTop w:val="0"/>
              <w:marBottom w:val="0"/>
              <w:divBdr>
                <w:top w:val="none" w:sz="0" w:space="0" w:color="auto"/>
                <w:left w:val="none" w:sz="0" w:space="0" w:color="auto"/>
                <w:bottom w:val="none" w:sz="0" w:space="0" w:color="auto"/>
                <w:right w:val="none" w:sz="0" w:space="0" w:color="auto"/>
              </w:divBdr>
              <w:divsChild>
                <w:div w:id="136653994">
                  <w:marLeft w:val="0"/>
                  <w:marRight w:val="0"/>
                  <w:marTop w:val="0"/>
                  <w:marBottom w:val="0"/>
                  <w:divBdr>
                    <w:top w:val="none" w:sz="0" w:space="0" w:color="auto"/>
                    <w:left w:val="none" w:sz="0" w:space="0" w:color="auto"/>
                    <w:bottom w:val="none" w:sz="0" w:space="0" w:color="auto"/>
                    <w:right w:val="none" w:sz="0" w:space="0" w:color="auto"/>
                  </w:divBdr>
                  <w:divsChild>
                    <w:div w:id="1869950960">
                      <w:marLeft w:val="348"/>
                      <w:marRight w:val="348"/>
                      <w:marTop w:val="285"/>
                      <w:marBottom w:val="222"/>
                      <w:divBdr>
                        <w:top w:val="none" w:sz="0" w:space="0" w:color="auto"/>
                        <w:left w:val="none" w:sz="0" w:space="0" w:color="auto"/>
                        <w:bottom w:val="none" w:sz="0" w:space="0" w:color="auto"/>
                        <w:right w:val="none" w:sz="0" w:space="0" w:color="auto"/>
                      </w:divBdr>
                      <w:divsChild>
                        <w:div w:id="1867017707">
                          <w:marLeft w:val="0"/>
                          <w:marRight w:val="0"/>
                          <w:marTop w:val="0"/>
                          <w:marBottom w:val="222"/>
                          <w:divBdr>
                            <w:top w:val="none" w:sz="0" w:space="0" w:color="auto"/>
                            <w:left w:val="none" w:sz="0" w:space="0" w:color="auto"/>
                            <w:bottom w:val="none" w:sz="0" w:space="0" w:color="auto"/>
                            <w:right w:val="none" w:sz="0" w:space="0" w:color="auto"/>
                          </w:divBdr>
                          <w:divsChild>
                            <w:div w:id="1702780580">
                              <w:marLeft w:val="0"/>
                              <w:marRight w:val="0"/>
                              <w:marTop w:val="0"/>
                              <w:marBottom w:val="0"/>
                              <w:divBdr>
                                <w:top w:val="none" w:sz="0" w:space="0" w:color="auto"/>
                                <w:left w:val="none" w:sz="0" w:space="0" w:color="auto"/>
                                <w:bottom w:val="none" w:sz="0" w:space="0" w:color="auto"/>
                                <w:right w:val="none" w:sz="0" w:space="0" w:color="auto"/>
                              </w:divBdr>
                              <w:divsChild>
                                <w:div w:id="934480213">
                                  <w:marLeft w:val="0"/>
                                  <w:marRight w:val="0"/>
                                  <w:marTop w:val="0"/>
                                  <w:marBottom w:val="0"/>
                                  <w:divBdr>
                                    <w:top w:val="none" w:sz="0" w:space="0" w:color="auto"/>
                                    <w:left w:val="none" w:sz="0" w:space="0" w:color="auto"/>
                                    <w:bottom w:val="none" w:sz="0" w:space="0" w:color="auto"/>
                                    <w:right w:val="none" w:sz="0" w:space="0" w:color="auto"/>
                                  </w:divBdr>
                                </w:div>
                                <w:div w:id="698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7521">
                      <w:marLeft w:val="0"/>
                      <w:marRight w:val="0"/>
                      <w:marTop w:val="0"/>
                      <w:marBottom w:val="0"/>
                      <w:divBdr>
                        <w:top w:val="single" w:sz="6" w:space="0" w:color="DADCE0"/>
                        <w:left w:val="none" w:sz="0" w:space="0" w:color="auto"/>
                        <w:bottom w:val="none" w:sz="0" w:space="0" w:color="auto"/>
                        <w:right w:val="none" w:sz="0" w:space="0" w:color="auto"/>
                      </w:divBdr>
                      <w:divsChild>
                        <w:div w:id="6751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oloristika.in.ua/t_enk.ph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tyaluksha2011@gmail.com" TargetMode="External"/><Relationship Id="rId12" Type="http://schemas.openxmlformats.org/officeDocument/2006/relationships/hyperlink" Target="http://surl.li/asxh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jlelyk@gmail.com"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surl.li/bychk"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url.li/by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2063</Words>
  <Characters>11762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Лелик</dc:creator>
  <cp:lastModifiedBy>Ярослав</cp:lastModifiedBy>
  <cp:revision>4</cp:revision>
  <dcterms:created xsi:type="dcterms:W3CDTF">2022-05-17T19:36:00Z</dcterms:created>
  <dcterms:modified xsi:type="dcterms:W3CDTF">2022-09-04T16:53:00Z</dcterms:modified>
</cp:coreProperties>
</file>